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F7" w:rsidRPr="00757728" w:rsidRDefault="00D929F7" w:rsidP="00D929F7">
      <w:pPr>
        <w:spacing w:after="0" w:line="240" w:lineRule="auto"/>
        <w:jc w:val="both"/>
        <w:rPr>
          <w:rFonts w:ascii="Times New Roman" w:hAnsi="Times New Roman"/>
          <w:b/>
          <w:sz w:val="28"/>
          <w:szCs w:val="28"/>
          <w:lang w:val="uk-UA"/>
        </w:rPr>
      </w:pPr>
      <w:r w:rsidRPr="00757728">
        <w:rPr>
          <w:rFonts w:ascii="Times New Roman" w:hAnsi="Times New Roman"/>
          <w:b/>
          <w:sz w:val="28"/>
          <w:szCs w:val="28"/>
          <w:lang w:val="uk-UA"/>
        </w:rPr>
        <w:t xml:space="preserve">Дата </w:t>
      </w:r>
      <w:r w:rsidR="00CA5B7D">
        <w:rPr>
          <w:rFonts w:ascii="Times New Roman" w:hAnsi="Times New Roman"/>
          <w:b/>
          <w:sz w:val="28"/>
          <w:szCs w:val="28"/>
          <w:u w:val="single"/>
          <w:lang w:val="uk-UA"/>
        </w:rPr>
        <w:t>22</w:t>
      </w:r>
      <w:r w:rsidRPr="00757728">
        <w:rPr>
          <w:rFonts w:ascii="Times New Roman" w:hAnsi="Times New Roman"/>
          <w:b/>
          <w:sz w:val="28"/>
          <w:szCs w:val="28"/>
          <w:u w:val="single"/>
          <w:lang w:val="uk-UA"/>
        </w:rPr>
        <w:t>.06.2020</w:t>
      </w:r>
    </w:p>
    <w:p w:rsidR="00D929F7" w:rsidRPr="00757728" w:rsidRDefault="00D929F7" w:rsidP="00D929F7">
      <w:pPr>
        <w:spacing w:after="0" w:line="240" w:lineRule="auto"/>
        <w:jc w:val="both"/>
        <w:rPr>
          <w:rFonts w:ascii="Times New Roman" w:hAnsi="Times New Roman"/>
          <w:b/>
          <w:sz w:val="28"/>
          <w:szCs w:val="28"/>
          <w:lang w:val="uk-UA"/>
        </w:rPr>
      </w:pPr>
      <w:r w:rsidRPr="00757728">
        <w:rPr>
          <w:rFonts w:ascii="Times New Roman" w:hAnsi="Times New Roman"/>
          <w:b/>
          <w:sz w:val="28"/>
          <w:szCs w:val="28"/>
          <w:lang w:val="uk-UA"/>
        </w:rPr>
        <w:t>Група: Е-81</w:t>
      </w:r>
    </w:p>
    <w:p w:rsidR="00D929F7" w:rsidRPr="00757728" w:rsidRDefault="00D929F7" w:rsidP="00D929F7">
      <w:pPr>
        <w:spacing w:after="0" w:line="240" w:lineRule="auto"/>
        <w:jc w:val="both"/>
        <w:rPr>
          <w:rFonts w:ascii="Times New Roman" w:hAnsi="Times New Roman"/>
          <w:b/>
          <w:sz w:val="28"/>
          <w:szCs w:val="28"/>
          <w:lang w:val="uk-UA"/>
        </w:rPr>
      </w:pPr>
      <w:r w:rsidRPr="00757728">
        <w:rPr>
          <w:rFonts w:ascii="Times New Roman" w:hAnsi="Times New Roman"/>
          <w:b/>
          <w:sz w:val="28"/>
          <w:szCs w:val="28"/>
          <w:lang w:val="uk-UA"/>
        </w:rPr>
        <w:t>Майстер в/н Карафєтов В.І.</w:t>
      </w:r>
    </w:p>
    <w:p w:rsidR="00D929F7" w:rsidRPr="00757728" w:rsidRDefault="00D929F7" w:rsidP="00D929F7">
      <w:pPr>
        <w:spacing w:after="0" w:line="240" w:lineRule="auto"/>
        <w:rPr>
          <w:rFonts w:ascii="Times New Roman" w:eastAsia="Times New Roman" w:hAnsi="Times New Roman"/>
          <w:sz w:val="28"/>
          <w:szCs w:val="28"/>
          <w:u w:val="single"/>
          <w:lang w:val="uk-UA" w:eastAsia="ru-RU"/>
        </w:rPr>
      </w:pPr>
      <w:r w:rsidRPr="00757728">
        <w:rPr>
          <w:rFonts w:ascii="Times New Roman" w:hAnsi="Times New Roman"/>
          <w:b/>
          <w:sz w:val="28"/>
          <w:szCs w:val="28"/>
          <w:lang w:val="uk-UA"/>
        </w:rPr>
        <w:t xml:space="preserve">Контакти: </w:t>
      </w:r>
      <w:r w:rsidRPr="00757728">
        <w:rPr>
          <w:rFonts w:ascii="Times New Roman" w:eastAsia="Times New Roman" w:hAnsi="Times New Roman"/>
          <w:sz w:val="28"/>
          <w:szCs w:val="28"/>
          <w:u w:val="single"/>
          <w:lang w:val="en-US" w:eastAsia="ru-RU"/>
        </w:rPr>
        <w:t>Viber</w:t>
      </w:r>
      <w:r w:rsidRPr="00757728">
        <w:rPr>
          <w:rFonts w:ascii="Times New Roman" w:eastAsia="Times New Roman" w:hAnsi="Times New Roman"/>
          <w:sz w:val="28"/>
          <w:szCs w:val="28"/>
          <w:u w:val="single"/>
          <w:lang w:val="uk-UA" w:eastAsia="ru-RU"/>
        </w:rPr>
        <w:t xml:space="preserve"> та </w:t>
      </w:r>
      <w:r w:rsidRPr="00757728">
        <w:rPr>
          <w:rFonts w:ascii="Times New Roman" w:eastAsia="Times New Roman" w:hAnsi="Times New Roman"/>
          <w:sz w:val="28"/>
          <w:szCs w:val="28"/>
          <w:u w:val="single"/>
          <w:lang w:val="en-US" w:eastAsia="ru-RU"/>
        </w:rPr>
        <w:t>Telegram</w:t>
      </w:r>
      <w:r w:rsidRPr="00757728">
        <w:rPr>
          <w:rFonts w:ascii="Times New Roman" w:eastAsia="Times New Roman" w:hAnsi="Times New Roman"/>
          <w:sz w:val="28"/>
          <w:szCs w:val="28"/>
          <w:u w:val="single"/>
          <w:lang w:val="uk-UA" w:eastAsia="ru-RU"/>
        </w:rPr>
        <w:t xml:space="preserve"> тел: 0679529308</w:t>
      </w:r>
    </w:p>
    <w:p w:rsidR="00D929F7" w:rsidRPr="00757728" w:rsidRDefault="00D929F7" w:rsidP="00D929F7">
      <w:pPr>
        <w:spacing w:after="0" w:line="240" w:lineRule="auto"/>
        <w:rPr>
          <w:rFonts w:ascii="Times New Roman" w:eastAsia="Times New Roman" w:hAnsi="Times New Roman"/>
          <w:sz w:val="28"/>
          <w:szCs w:val="28"/>
          <w:u w:val="single"/>
          <w:lang w:val="uk-UA" w:eastAsia="ru-RU"/>
        </w:rPr>
      </w:pPr>
    </w:p>
    <w:p w:rsidR="00D929F7" w:rsidRPr="00757728" w:rsidRDefault="00D929F7" w:rsidP="00D929F7">
      <w:pPr>
        <w:spacing w:after="0" w:line="240" w:lineRule="auto"/>
        <w:ind w:firstLine="709"/>
        <w:jc w:val="center"/>
        <w:rPr>
          <w:rFonts w:ascii="Times New Roman" w:hAnsi="Times New Roman"/>
          <w:b/>
          <w:sz w:val="28"/>
          <w:szCs w:val="28"/>
          <w:lang w:val="uk-UA"/>
        </w:rPr>
      </w:pPr>
      <w:r w:rsidRPr="00757728">
        <w:rPr>
          <w:rFonts w:ascii="Times New Roman" w:hAnsi="Times New Roman"/>
          <w:b/>
          <w:sz w:val="28"/>
          <w:szCs w:val="28"/>
          <w:lang w:val="uk-UA"/>
        </w:rPr>
        <w:t xml:space="preserve">Урок № </w:t>
      </w:r>
      <w:r>
        <w:rPr>
          <w:rFonts w:ascii="Times New Roman" w:hAnsi="Times New Roman"/>
          <w:b/>
          <w:sz w:val="28"/>
          <w:szCs w:val="28"/>
          <w:lang w:val="uk-UA"/>
        </w:rPr>
        <w:t>30</w:t>
      </w:r>
    </w:p>
    <w:p w:rsidR="00D929F7" w:rsidRPr="00757728" w:rsidRDefault="00D929F7" w:rsidP="00D929F7">
      <w:pPr>
        <w:spacing w:after="0" w:line="240" w:lineRule="auto"/>
        <w:rPr>
          <w:rFonts w:ascii="Times New Roman" w:hAnsi="Times New Roman"/>
          <w:b/>
          <w:sz w:val="28"/>
          <w:szCs w:val="28"/>
          <w:u w:val="single"/>
          <w:lang w:val="uk-UA"/>
        </w:rPr>
      </w:pPr>
    </w:p>
    <w:p w:rsidR="00D929F7" w:rsidRPr="00757728" w:rsidRDefault="00D929F7" w:rsidP="00D929F7">
      <w:pPr>
        <w:spacing w:after="0" w:line="240" w:lineRule="auto"/>
        <w:rPr>
          <w:rFonts w:ascii="Times New Roman" w:hAnsi="Times New Roman"/>
          <w:b/>
          <w:sz w:val="28"/>
          <w:szCs w:val="28"/>
          <w:u w:val="single"/>
          <w:lang w:val="uk-UA"/>
        </w:rPr>
      </w:pPr>
      <w:r w:rsidRPr="00757728">
        <w:rPr>
          <w:rFonts w:ascii="Times New Roman" w:hAnsi="Times New Roman"/>
          <w:b/>
          <w:sz w:val="28"/>
          <w:szCs w:val="28"/>
          <w:u w:val="single"/>
          <w:lang w:val="uk-UA"/>
        </w:rPr>
        <w:t xml:space="preserve">Тема програми Т-2: </w:t>
      </w:r>
      <w:r w:rsidRPr="00757728">
        <w:rPr>
          <w:rFonts w:ascii="Times New Roman" w:hAnsi="Times New Roman"/>
          <w:bCs/>
          <w:spacing w:val="7"/>
          <w:sz w:val="28"/>
          <w:szCs w:val="28"/>
        </w:rPr>
        <w:t>Самостійне виконання робіт електромонта</w:t>
      </w:r>
      <w:r w:rsidRPr="00757728">
        <w:rPr>
          <w:rFonts w:ascii="Times New Roman" w:hAnsi="Times New Roman"/>
          <w:bCs/>
          <w:spacing w:val="7"/>
          <w:sz w:val="28"/>
          <w:szCs w:val="28"/>
          <w:lang w:val="uk-UA"/>
        </w:rPr>
        <w:t>ж</w:t>
      </w:r>
      <w:r w:rsidRPr="00757728">
        <w:rPr>
          <w:rFonts w:ascii="Times New Roman" w:hAnsi="Times New Roman"/>
          <w:bCs/>
          <w:spacing w:val="7"/>
          <w:sz w:val="28"/>
          <w:szCs w:val="28"/>
        </w:rPr>
        <w:t>ника з освітлення та освітлювальних мереж 4 розряду</w:t>
      </w:r>
    </w:p>
    <w:p w:rsidR="00D929F7" w:rsidRPr="00757728" w:rsidRDefault="00D929F7" w:rsidP="00D929F7">
      <w:pPr>
        <w:spacing w:after="0" w:line="240" w:lineRule="auto"/>
        <w:rPr>
          <w:rFonts w:ascii="Times New Roman" w:hAnsi="Times New Roman"/>
          <w:sz w:val="28"/>
          <w:szCs w:val="28"/>
          <w:lang w:val="uk-UA"/>
        </w:rPr>
      </w:pPr>
      <w:r w:rsidRPr="00757728">
        <w:rPr>
          <w:rFonts w:ascii="Times New Roman" w:hAnsi="Times New Roman"/>
          <w:b/>
          <w:sz w:val="28"/>
          <w:szCs w:val="28"/>
          <w:u w:val="single"/>
          <w:lang w:val="uk-UA"/>
        </w:rPr>
        <w:t>Тема уроку:</w:t>
      </w:r>
      <w:r w:rsidRPr="00757728">
        <w:rPr>
          <w:rFonts w:ascii="Times New Roman" w:hAnsi="Times New Roman"/>
          <w:b/>
          <w:sz w:val="28"/>
          <w:szCs w:val="28"/>
          <w:lang w:val="uk-UA"/>
        </w:rPr>
        <w:t xml:space="preserve"> </w:t>
      </w:r>
      <w:r w:rsidRPr="00757728">
        <w:rPr>
          <w:rFonts w:ascii="Times New Roman" w:hAnsi="Times New Roman"/>
          <w:sz w:val="28"/>
          <w:szCs w:val="28"/>
        </w:rPr>
        <w:t xml:space="preserve">Прокладання кабелів освітлювальних проводів. </w:t>
      </w:r>
    </w:p>
    <w:p w:rsidR="00D929F7" w:rsidRPr="00757728" w:rsidRDefault="00D929F7" w:rsidP="00D929F7">
      <w:pPr>
        <w:spacing w:after="0" w:line="240" w:lineRule="auto"/>
        <w:rPr>
          <w:rFonts w:ascii="Times New Roman" w:hAnsi="Times New Roman"/>
          <w:sz w:val="28"/>
          <w:szCs w:val="28"/>
          <w:u w:val="single"/>
          <w:lang w:val="uk-UA"/>
        </w:rPr>
      </w:pPr>
      <w:r w:rsidRPr="00757728">
        <w:rPr>
          <w:rFonts w:ascii="Times New Roman" w:hAnsi="Times New Roman"/>
          <w:b/>
          <w:sz w:val="28"/>
          <w:szCs w:val="28"/>
          <w:u w:val="single"/>
          <w:lang w:val="uk-UA"/>
        </w:rPr>
        <w:t>Мета уроку</w:t>
      </w:r>
      <w:r w:rsidRPr="00757728">
        <w:rPr>
          <w:rFonts w:ascii="Times New Roman" w:hAnsi="Times New Roman"/>
          <w:sz w:val="28"/>
          <w:szCs w:val="28"/>
          <w:u w:val="single"/>
          <w:lang w:val="uk-UA"/>
        </w:rPr>
        <w:t>:</w:t>
      </w:r>
    </w:p>
    <w:p w:rsidR="00D929F7" w:rsidRPr="00757728" w:rsidRDefault="00D929F7" w:rsidP="00D929F7">
      <w:pPr>
        <w:spacing w:after="0" w:line="240" w:lineRule="auto"/>
        <w:rPr>
          <w:rFonts w:ascii="Times New Roman" w:eastAsiaTheme="minorHAnsi" w:hAnsi="Times New Roman"/>
          <w:sz w:val="28"/>
          <w:szCs w:val="28"/>
          <w:lang w:val="uk-UA"/>
        </w:rPr>
      </w:pPr>
      <w:r w:rsidRPr="00757728">
        <w:rPr>
          <w:rFonts w:ascii="Times New Roman" w:eastAsiaTheme="minorHAnsi" w:hAnsi="Times New Roman"/>
          <w:b/>
          <w:i/>
          <w:sz w:val="28"/>
          <w:szCs w:val="28"/>
        </w:rPr>
        <w:t>НАВЧАЛЬНА:</w:t>
      </w:r>
      <w:r w:rsidRPr="00757728">
        <w:rPr>
          <w:rFonts w:ascii="Times New Roman" w:eastAsiaTheme="minorHAnsi" w:hAnsi="Times New Roman"/>
          <w:sz w:val="28"/>
          <w:szCs w:val="28"/>
        </w:rPr>
        <w:t xml:space="preserve">  Навчити  учнів </w:t>
      </w:r>
      <w:r w:rsidRPr="00757728">
        <w:rPr>
          <w:rFonts w:ascii="Times New Roman" w:hAnsi="Times New Roman"/>
          <w:sz w:val="28"/>
          <w:szCs w:val="28"/>
          <w:lang w:val="uk-UA"/>
        </w:rPr>
        <w:t>п</w:t>
      </w:r>
      <w:r w:rsidRPr="00757728">
        <w:rPr>
          <w:rFonts w:ascii="Times New Roman" w:hAnsi="Times New Roman"/>
          <w:sz w:val="28"/>
          <w:szCs w:val="28"/>
        </w:rPr>
        <w:t>рокладанн</w:t>
      </w:r>
      <w:r w:rsidRPr="00757728">
        <w:rPr>
          <w:rFonts w:ascii="Times New Roman" w:hAnsi="Times New Roman"/>
          <w:sz w:val="28"/>
          <w:szCs w:val="28"/>
          <w:lang w:val="uk-UA"/>
        </w:rPr>
        <w:t>ю</w:t>
      </w:r>
      <w:r w:rsidRPr="00757728">
        <w:rPr>
          <w:rFonts w:ascii="Times New Roman" w:hAnsi="Times New Roman"/>
          <w:sz w:val="28"/>
          <w:szCs w:val="28"/>
        </w:rPr>
        <w:t xml:space="preserve"> кабелів освітлювальних проводі</w:t>
      </w:r>
      <w:proofErr w:type="gramStart"/>
      <w:r w:rsidRPr="00757728">
        <w:rPr>
          <w:rFonts w:ascii="Times New Roman" w:hAnsi="Times New Roman"/>
          <w:sz w:val="28"/>
          <w:szCs w:val="28"/>
        </w:rPr>
        <w:t>в</w:t>
      </w:r>
      <w:proofErr w:type="gramEnd"/>
      <w:r w:rsidRPr="00757728">
        <w:rPr>
          <w:rFonts w:ascii="Times New Roman" w:hAnsi="Times New Roman"/>
          <w:sz w:val="28"/>
          <w:szCs w:val="28"/>
        </w:rPr>
        <w:t>.</w:t>
      </w:r>
    </w:p>
    <w:p w:rsidR="00D929F7" w:rsidRPr="00757728" w:rsidRDefault="00D929F7" w:rsidP="00D929F7">
      <w:pPr>
        <w:spacing w:after="0" w:line="240" w:lineRule="auto"/>
        <w:rPr>
          <w:rFonts w:ascii="Times New Roman" w:eastAsiaTheme="minorHAnsi" w:hAnsi="Times New Roman"/>
          <w:b/>
          <w:i/>
          <w:sz w:val="28"/>
          <w:szCs w:val="28"/>
          <w:lang w:val="uk-UA"/>
        </w:rPr>
      </w:pPr>
      <w:r w:rsidRPr="00757728">
        <w:rPr>
          <w:rFonts w:ascii="Times New Roman" w:eastAsiaTheme="minorHAnsi" w:hAnsi="Times New Roman"/>
          <w:b/>
          <w:i/>
          <w:sz w:val="28"/>
          <w:szCs w:val="28"/>
        </w:rPr>
        <w:t>РОЗВИВАЮЧА</w:t>
      </w:r>
      <w:r w:rsidRPr="00757728">
        <w:rPr>
          <w:rFonts w:ascii="Times New Roman" w:eastAsiaTheme="minorHAnsi" w:hAnsi="Times New Roman"/>
          <w:b/>
          <w:sz w:val="28"/>
          <w:szCs w:val="28"/>
        </w:rPr>
        <w:t>:</w:t>
      </w:r>
      <w:r w:rsidRPr="00757728">
        <w:rPr>
          <w:rFonts w:ascii="Times New Roman" w:eastAsiaTheme="minorHAnsi" w:hAnsi="Times New Roman"/>
          <w:sz w:val="28"/>
          <w:szCs w:val="28"/>
        </w:rPr>
        <w:t xml:space="preserve">  Розвивати  раціональне  мислення  та  творчість</w:t>
      </w:r>
      <w:r w:rsidRPr="00757728">
        <w:rPr>
          <w:rFonts w:ascii="Times New Roman" w:eastAsiaTheme="minorHAnsi" w:hAnsi="Times New Roman"/>
          <w:sz w:val="28"/>
          <w:szCs w:val="28"/>
          <w:lang w:val="uk-UA"/>
        </w:rPr>
        <w:t xml:space="preserve"> при </w:t>
      </w:r>
      <w:r w:rsidRPr="00757728">
        <w:rPr>
          <w:rFonts w:ascii="Times New Roman" w:hAnsi="Times New Roman"/>
          <w:sz w:val="28"/>
          <w:szCs w:val="28"/>
          <w:lang w:val="uk-UA"/>
        </w:rPr>
        <w:t>п</w:t>
      </w:r>
      <w:r w:rsidRPr="00757728">
        <w:rPr>
          <w:rFonts w:ascii="Times New Roman" w:hAnsi="Times New Roman"/>
          <w:sz w:val="28"/>
          <w:szCs w:val="28"/>
        </w:rPr>
        <w:t>рокладанн</w:t>
      </w:r>
      <w:r w:rsidRPr="00757728">
        <w:rPr>
          <w:rFonts w:ascii="Times New Roman" w:hAnsi="Times New Roman"/>
          <w:sz w:val="28"/>
          <w:szCs w:val="28"/>
          <w:lang w:val="uk-UA"/>
        </w:rPr>
        <w:t>і</w:t>
      </w:r>
      <w:r w:rsidRPr="00757728">
        <w:rPr>
          <w:rFonts w:ascii="Times New Roman" w:hAnsi="Times New Roman"/>
          <w:sz w:val="28"/>
          <w:szCs w:val="28"/>
        </w:rPr>
        <w:t xml:space="preserve"> кабелів освітлювальних проводі</w:t>
      </w:r>
      <w:proofErr w:type="gramStart"/>
      <w:r w:rsidRPr="00757728">
        <w:rPr>
          <w:rFonts w:ascii="Times New Roman" w:hAnsi="Times New Roman"/>
          <w:sz w:val="28"/>
          <w:szCs w:val="28"/>
        </w:rPr>
        <w:t>в</w:t>
      </w:r>
      <w:proofErr w:type="gramEnd"/>
      <w:r w:rsidRPr="00757728">
        <w:rPr>
          <w:rFonts w:ascii="Times New Roman" w:hAnsi="Times New Roman"/>
          <w:sz w:val="28"/>
          <w:szCs w:val="28"/>
        </w:rPr>
        <w:t>.</w:t>
      </w:r>
    </w:p>
    <w:p w:rsidR="00D929F7" w:rsidRPr="00757728" w:rsidRDefault="00D929F7" w:rsidP="00D929F7">
      <w:pPr>
        <w:spacing w:after="0" w:line="240" w:lineRule="auto"/>
        <w:rPr>
          <w:rFonts w:ascii="Times New Roman" w:hAnsi="Times New Roman"/>
          <w:sz w:val="28"/>
          <w:szCs w:val="28"/>
          <w:lang w:val="uk-UA"/>
        </w:rPr>
      </w:pPr>
      <w:r w:rsidRPr="00757728">
        <w:rPr>
          <w:rFonts w:ascii="Times New Roman" w:eastAsiaTheme="minorHAnsi" w:hAnsi="Times New Roman"/>
          <w:b/>
          <w:i/>
          <w:sz w:val="28"/>
          <w:szCs w:val="28"/>
        </w:rPr>
        <w:t>ВИХОВНА:</w:t>
      </w:r>
      <w:r w:rsidRPr="00757728">
        <w:rPr>
          <w:rFonts w:ascii="Times New Roman" w:eastAsiaTheme="minorHAnsi" w:hAnsi="Times New Roman"/>
          <w:sz w:val="28"/>
          <w:szCs w:val="28"/>
        </w:rPr>
        <w:t xml:space="preserve">  Виховувати  старанність,  відповідальність при  </w:t>
      </w:r>
      <w:r w:rsidRPr="00757728">
        <w:rPr>
          <w:rFonts w:ascii="Times New Roman" w:hAnsi="Times New Roman"/>
          <w:sz w:val="28"/>
          <w:szCs w:val="28"/>
          <w:lang w:val="uk-UA"/>
        </w:rPr>
        <w:t>п</w:t>
      </w:r>
      <w:r w:rsidRPr="00757728">
        <w:rPr>
          <w:rFonts w:ascii="Times New Roman" w:hAnsi="Times New Roman"/>
          <w:sz w:val="28"/>
          <w:szCs w:val="28"/>
        </w:rPr>
        <w:t>рокладанн</w:t>
      </w:r>
      <w:r w:rsidRPr="00757728">
        <w:rPr>
          <w:rFonts w:ascii="Times New Roman" w:hAnsi="Times New Roman"/>
          <w:sz w:val="28"/>
          <w:szCs w:val="28"/>
          <w:lang w:val="uk-UA"/>
        </w:rPr>
        <w:t>і</w:t>
      </w:r>
      <w:r w:rsidRPr="00757728">
        <w:rPr>
          <w:rFonts w:ascii="Times New Roman" w:hAnsi="Times New Roman"/>
          <w:sz w:val="28"/>
          <w:szCs w:val="28"/>
        </w:rPr>
        <w:t xml:space="preserve"> кабелів освітлювальних проводі</w:t>
      </w:r>
      <w:proofErr w:type="gramStart"/>
      <w:r w:rsidRPr="00757728">
        <w:rPr>
          <w:rFonts w:ascii="Times New Roman" w:hAnsi="Times New Roman"/>
          <w:sz w:val="28"/>
          <w:szCs w:val="28"/>
        </w:rPr>
        <w:t>в</w:t>
      </w:r>
      <w:proofErr w:type="gramEnd"/>
      <w:r w:rsidRPr="00757728">
        <w:rPr>
          <w:rFonts w:ascii="Times New Roman" w:hAnsi="Times New Roman"/>
          <w:sz w:val="28"/>
          <w:szCs w:val="28"/>
        </w:rPr>
        <w:t>.</w:t>
      </w:r>
    </w:p>
    <w:p w:rsidR="00D929F7" w:rsidRPr="00757728" w:rsidRDefault="00D929F7" w:rsidP="00D929F7">
      <w:pPr>
        <w:spacing w:after="0" w:line="240" w:lineRule="auto"/>
        <w:rPr>
          <w:rFonts w:ascii="Times New Roman" w:hAnsi="Times New Roman"/>
          <w:sz w:val="28"/>
          <w:szCs w:val="28"/>
          <w:lang w:val="uk-UA"/>
        </w:rPr>
      </w:pPr>
      <w:r w:rsidRPr="00757728">
        <w:rPr>
          <w:rFonts w:ascii="Times New Roman" w:hAnsi="Times New Roman"/>
          <w:sz w:val="28"/>
          <w:szCs w:val="28"/>
          <w:lang w:val="uk-UA"/>
        </w:rPr>
        <w:t xml:space="preserve"> </w:t>
      </w:r>
      <w:r w:rsidRPr="00757728">
        <w:rPr>
          <w:rFonts w:ascii="Times New Roman" w:hAnsi="Times New Roman"/>
          <w:b/>
          <w:sz w:val="28"/>
          <w:szCs w:val="28"/>
          <w:u w:val="single"/>
          <w:lang w:val="uk-UA"/>
        </w:rPr>
        <w:t>Дидактичний матеріал</w:t>
      </w:r>
      <w:r w:rsidRPr="00757728">
        <w:rPr>
          <w:rFonts w:ascii="Times New Roman" w:hAnsi="Times New Roman"/>
          <w:sz w:val="28"/>
          <w:szCs w:val="28"/>
          <w:lang w:val="uk-UA"/>
        </w:rPr>
        <w:t xml:space="preserve">: опорний конспект, </w:t>
      </w:r>
      <w:r w:rsidRPr="00757728">
        <w:rPr>
          <w:rFonts w:ascii="Times New Roman" w:eastAsia="Times New Roman" w:hAnsi="Times New Roman"/>
          <w:sz w:val="28"/>
          <w:szCs w:val="28"/>
          <w:lang w:val="uk-UA" w:eastAsia="ru-RU"/>
        </w:rPr>
        <w:t xml:space="preserve">відео урок + посилання </w:t>
      </w:r>
    </w:p>
    <w:p w:rsidR="00D929F7" w:rsidRPr="00757728" w:rsidRDefault="00D929F7" w:rsidP="00D929F7">
      <w:pPr>
        <w:pStyle w:val="a3"/>
        <w:spacing w:after="0" w:line="240" w:lineRule="auto"/>
        <w:ind w:left="0"/>
        <w:rPr>
          <w:rFonts w:ascii="Times New Roman" w:hAnsi="Times New Roman" w:cs="Times New Roman"/>
          <w:sz w:val="28"/>
          <w:szCs w:val="28"/>
          <w:lang w:val="uk-UA"/>
        </w:rPr>
      </w:pPr>
    </w:p>
    <w:p w:rsidR="00D929F7" w:rsidRPr="00757728" w:rsidRDefault="00D929F7" w:rsidP="00D929F7">
      <w:pPr>
        <w:pStyle w:val="a3"/>
        <w:spacing w:after="0" w:line="240" w:lineRule="auto"/>
        <w:ind w:left="0"/>
        <w:textAlignment w:val="baseline"/>
        <w:rPr>
          <w:rFonts w:ascii="Times New Roman" w:eastAsia="Times New Roman" w:hAnsi="Times New Roman" w:cs="Times New Roman"/>
          <w:sz w:val="28"/>
          <w:szCs w:val="28"/>
          <w:lang w:eastAsia="ru-RU"/>
        </w:rPr>
      </w:pPr>
      <w:r w:rsidRPr="00757728">
        <w:rPr>
          <w:rFonts w:ascii="Times New Roman" w:eastAsia="Calibri" w:hAnsi="Times New Roman" w:cs="Times New Roman"/>
          <w:b/>
          <w:sz w:val="28"/>
          <w:szCs w:val="28"/>
          <w:lang w:val="uk-UA"/>
        </w:rPr>
        <w:t xml:space="preserve">                                       Структура уроку:</w:t>
      </w:r>
    </w:p>
    <w:p w:rsidR="00D929F7" w:rsidRPr="00757728" w:rsidRDefault="00D929F7" w:rsidP="00D929F7">
      <w:pPr>
        <w:pStyle w:val="a3"/>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757728">
        <w:rPr>
          <w:rFonts w:ascii="Times New Roman" w:eastAsia="Times New Roman" w:hAnsi="Times New Roman" w:cs="Times New Roman"/>
          <w:b/>
          <w:sz w:val="28"/>
          <w:szCs w:val="28"/>
          <w:lang w:val="uk-UA" w:eastAsia="ru-RU"/>
        </w:rPr>
        <w:t xml:space="preserve">Повторення пройденого матеріалу з теми: </w:t>
      </w:r>
      <w:r w:rsidRPr="00D43F30">
        <w:rPr>
          <w:rFonts w:ascii="Times New Roman" w:eastAsia="Times New Roman" w:hAnsi="Times New Roman" w:cs="Times New Roman"/>
          <w:b/>
          <w:sz w:val="28"/>
          <w:szCs w:val="28"/>
          <w:lang w:val="uk-UA" w:eastAsia="ru-RU"/>
        </w:rPr>
        <w:t>«</w:t>
      </w:r>
      <w:r w:rsidRPr="00D43F30">
        <w:rPr>
          <w:rFonts w:ascii="Times New Roman" w:hAnsi="Times New Roman" w:cs="Times New Roman"/>
          <w:b/>
          <w:sz w:val="28"/>
          <w:szCs w:val="28"/>
          <w:lang w:val="uk-UA"/>
        </w:rPr>
        <w:t>Установлення прожекторів, сигнальних приладів та апаратів.</w:t>
      </w:r>
      <w:r w:rsidRPr="00D43F30">
        <w:rPr>
          <w:rFonts w:ascii="Times New Roman" w:hAnsi="Times New Roman" w:cs="Times New Roman"/>
          <w:b/>
          <w:sz w:val="28"/>
          <w:szCs w:val="28"/>
        </w:rPr>
        <w:t>»</w:t>
      </w:r>
      <w:r w:rsidRPr="00757728">
        <w:rPr>
          <w:rFonts w:ascii="Times New Roman" w:hAnsi="Times New Roman" w:cs="Times New Roman"/>
          <w:sz w:val="28"/>
          <w:szCs w:val="28"/>
          <w:lang w:val="uk-UA"/>
        </w:rPr>
        <w:t xml:space="preserve"> </w:t>
      </w:r>
      <w:r w:rsidRPr="00757728">
        <w:rPr>
          <w:rFonts w:ascii="Times New Roman" w:eastAsia="Times New Roman" w:hAnsi="Times New Roman" w:cs="Times New Roman"/>
          <w:sz w:val="28"/>
          <w:szCs w:val="28"/>
          <w:lang w:val="uk-UA" w:eastAsia="ru-RU"/>
        </w:rPr>
        <w:t>8.00 – 9.30 ( учні надають, письмово, відповіді на поставлені запитання)</w:t>
      </w:r>
    </w:p>
    <w:p w:rsidR="00D929F7" w:rsidRPr="00D929F7" w:rsidRDefault="00D929F7" w:rsidP="00D929F7">
      <w:pPr>
        <w:pStyle w:val="a3"/>
        <w:numPr>
          <w:ilvl w:val="0"/>
          <w:numId w:val="6"/>
        </w:numPr>
        <w:spacing w:after="0" w:line="240" w:lineRule="auto"/>
        <w:rPr>
          <w:rFonts w:ascii="Times New Roman" w:eastAsia="Times New Roman" w:hAnsi="Times New Roman"/>
          <w:sz w:val="28"/>
          <w:szCs w:val="28"/>
          <w:lang w:val="uk-UA" w:eastAsia="ru-RU"/>
        </w:rPr>
      </w:pPr>
      <w:r w:rsidRPr="00D929F7">
        <w:rPr>
          <w:rFonts w:ascii="Times New Roman" w:eastAsia="Times New Roman" w:hAnsi="Times New Roman"/>
          <w:sz w:val="28"/>
          <w:szCs w:val="28"/>
          <w:lang w:val="uk-UA" w:eastAsia="ru-RU"/>
        </w:rPr>
        <w:t>Як устанавлюється прожектор?</w:t>
      </w:r>
    </w:p>
    <w:p w:rsidR="00D929F7" w:rsidRPr="00D929F7" w:rsidRDefault="00D929F7" w:rsidP="00D929F7">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D929F7" w:rsidRPr="00D929F7" w:rsidRDefault="00D929F7" w:rsidP="00D929F7">
      <w:pPr>
        <w:pStyle w:val="a3"/>
        <w:numPr>
          <w:ilvl w:val="0"/>
          <w:numId w:val="6"/>
        </w:numPr>
        <w:spacing w:after="0" w:line="240" w:lineRule="auto"/>
        <w:rPr>
          <w:rFonts w:ascii="Times New Roman" w:eastAsia="Times New Roman" w:hAnsi="Times New Roman"/>
          <w:sz w:val="28"/>
          <w:szCs w:val="28"/>
          <w:lang w:val="uk-UA" w:eastAsia="ru-RU"/>
        </w:rPr>
      </w:pPr>
      <w:r w:rsidRPr="00D929F7">
        <w:rPr>
          <w:rFonts w:ascii="Times New Roman" w:eastAsia="Times New Roman" w:hAnsi="Times New Roman"/>
          <w:sz w:val="28"/>
          <w:szCs w:val="28"/>
          <w:lang w:val="uk-UA" w:eastAsia="ru-RU"/>
        </w:rPr>
        <w:t>Опишіть перевати та недоліки підключення прожекторів?</w:t>
      </w:r>
    </w:p>
    <w:p w:rsidR="00D929F7" w:rsidRDefault="00D929F7" w:rsidP="00D929F7">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r w:rsidRPr="00D43F30">
        <w:rPr>
          <w:rFonts w:ascii="Times New Roman" w:eastAsia="Times New Roman" w:hAnsi="Times New Roman"/>
          <w:sz w:val="28"/>
          <w:szCs w:val="28"/>
          <w:lang w:val="uk-UA" w:eastAsia="ru-RU"/>
        </w:rPr>
        <w:t>3.</w:t>
      </w:r>
      <w:r w:rsidRPr="00D43F30">
        <w:rPr>
          <w:rFonts w:ascii="Times New Roman" w:eastAsia="Times New Roman" w:hAnsi="Times New Roman"/>
          <w:sz w:val="28"/>
          <w:szCs w:val="28"/>
          <w:lang w:val="uk-UA" w:eastAsia="ru-RU"/>
        </w:rPr>
        <w:tab/>
        <w:t>Опишіть технологічний процес установленні сигнальних приладів та апаратів?</w:t>
      </w:r>
    </w:p>
    <w:p w:rsidR="00D929F7" w:rsidRPr="00757728" w:rsidRDefault="00D929F7" w:rsidP="00D929F7">
      <w:pPr>
        <w:spacing w:after="0" w:line="240" w:lineRule="auto"/>
        <w:rPr>
          <w:rFonts w:ascii="Times New Roman" w:eastAsia="Times New Roman" w:hAnsi="Times New Roman"/>
          <w:b/>
          <w:i/>
          <w:sz w:val="28"/>
          <w:szCs w:val="28"/>
          <w:u w:val="single"/>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w:t>
      </w:r>
    </w:p>
    <w:p w:rsidR="00D929F7" w:rsidRPr="00757728" w:rsidRDefault="00D929F7" w:rsidP="00D929F7">
      <w:pPr>
        <w:spacing w:after="0" w:line="240" w:lineRule="auto"/>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2.П</w:t>
      </w:r>
      <w:r w:rsidRPr="00757728">
        <w:rPr>
          <w:rFonts w:ascii="Times New Roman" w:eastAsia="Times New Roman" w:hAnsi="Times New Roman"/>
          <w:sz w:val="28"/>
          <w:szCs w:val="28"/>
          <w:lang w:eastAsia="ru-RU"/>
        </w:rPr>
        <w:t>о</w:t>
      </w:r>
      <w:r w:rsidRPr="00757728">
        <w:rPr>
          <w:rFonts w:ascii="Times New Roman" w:eastAsia="Times New Roman" w:hAnsi="Times New Roman"/>
          <w:sz w:val="28"/>
          <w:szCs w:val="28"/>
          <w:lang w:val="uk-UA" w:eastAsia="ru-RU"/>
        </w:rPr>
        <w:t xml:space="preserve">яснення нового матеріалу    9.30 </w:t>
      </w:r>
      <w:r w:rsidRPr="00757728">
        <w:rPr>
          <w:rFonts w:ascii="Times New Roman" w:eastAsia="Times New Roman" w:hAnsi="Times New Roman"/>
          <w:sz w:val="28"/>
          <w:szCs w:val="28"/>
          <w:lang w:eastAsia="ru-RU"/>
        </w:rPr>
        <w:t xml:space="preserve"> - 1</w:t>
      </w:r>
      <w:r w:rsidRPr="00757728">
        <w:rPr>
          <w:rFonts w:ascii="Times New Roman" w:eastAsia="Times New Roman" w:hAnsi="Times New Roman"/>
          <w:sz w:val="28"/>
          <w:szCs w:val="28"/>
          <w:lang w:val="uk-UA" w:eastAsia="ru-RU"/>
        </w:rPr>
        <w:t>3.00</w:t>
      </w:r>
    </w:p>
    <w:p w:rsidR="00D929F7" w:rsidRPr="00757728" w:rsidRDefault="00D929F7" w:rsidP="00D929F7">
      <w:pPr>
        <w:pStyle w:val="a3"/>
        <w:numPr>
          <w:ilvl w:val="0"/>
          <w:numId w:val="3"/>
        </w:numPr>
        <w:spacing w:after="0" w:line="240" w:lineRule="auto"/>
        <w:ind w:left="0"/>
        <w:rPr>
          <w:rFonts w:ascii="Times New Roman" w:eastAsia="Times New Roman" w:hAnsi="Times New Roman" w:cs="Times New Roman"/>
          <w:b/>
          <w:sz w:val="28"/>
          <w:szCs w:val="28"/>
          <w:lang w:val="uk-UA" w:eastAsia="ru-RU"/>
        </w:rPr>
      </w:pPr>
      <w:r w:rsidRPr="00757728">
        <w:rPr>
          <w:rFonts w:ascii="Times New Roman" w:eastAsia="Times New Roman" w:hAnsi="Times New Roman" w:cs="Times New Roman"/>
          <w:b/>
          <w:sz w:val="28"/>
          <w:szCs w:val="28"/>
          <w:lang w:val="uk-UA" w:eastAsia="ru-RU"/>
        </w:rPr>
        <w:t xml:space="preserve">Інструктаж з ОП та БЖД  </w:t>
      </w:r>
    </w:p>
    <w:p w:rsidR="00D929F7" w:rsidRPr="00757728" w:rsidRDefault="00D929F7" w:rsidP="00D929F7">
      <w:pPr>
        <w:spacing w:after="0" w:line="240" w:lineRule="auto"/>
        <w:ind w:firstLine="851"/>
        <w:textAlignment w:val="baseline"/>
        <w:rPr>
          <w:rFonts w:ascii="Times New Roman" w:hAnsi="Times New Roman"/>
          <w:b/>
          <w:sz w:val="28"/>
          <w:szCs w:val="28"/>
          <w:u w:val="single"/>
          <w:lang w:val="uk-UA"/>
        </w:rPr>
      </w:pPr>
      <w:r w:rsidRPr="00757728">
        <w:rPr>
          <w:rFonts w:ascii="Times New Roman" w:hAnsi="Times New Roman"/>
          <w:b/>
          <w:sz w:val="28"/>
          <w:szCs w:val="28"/>
          <w:u w:val="single"/>
          <w:lang w:val="uk-UA"/>
        </w:rPr>
        <w:t xml:space="preserve">Електромонтажник повинен </w:t>
      </w:r>
    </w:p>
    <w:p w:rsidR="00D929F7" w:rsidRPr="00757728" w:rsidRDefault="00D929F7" w:rsidP="00D929F7">
      <w:pPr>
        <w:tabs>
          <w:tab w:val="left" w:pos="567"/>
        </w:tabs>
        <w:spacing w:after="0" w:line="240" w:lineRule="auto"/>
        <w:ind w:firstLine="567"/>
        <w:jc w:val="both"/>
        <w:rPr>
          <w:rFonts w:ascii="Times New Roman" w:hAnsi="Times New Roman"/>
          <w:sz w:val="28"/>
          <w:szCs w:val="28"/>
          <w:lang w:val="uk-UA"/>
        </w:rPr>
      </w:pPr>
      <w:r w:rsidRPr="00757728">
        <w:rPr>
          <w:rFonts w:ascii="Times New Roman" w:hAnsi="Times New Roman"/>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757728">
        <w:rPr>
          <w:rFonts w:ascii="Times New Roman" w:hAnsi="Times New Roman"/>
          <w:sz w:val="28"/>
          <w:szCs w:val="28"/>
          <w:lang w:val="uk-UA"/>
        </w:rPr>
        <w:softHyphen/>
        <w:t xml:space="preserve">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w:t>
      </w:r>
      <w:r w:rsidRPr="00757728">
        <w:rPr>
          <w:rFonts w:ascii="Times New Roman" w:hAnsi="Times New Roman"/>
          <w:sz w:val="28"/>
          <w:szCs w:val="28"/>
          <w:lang w:val="uk-UA"/>
        </w:rPr>
        <w:lastRenderedPageBreak/>
        <w:t>зони непотрібні предмети. Поли на робочому місці повинні бути сухими та чистими.</w:t>
      </w:r>
    </w:p>
    <w:p w:rsidR="00D929F7" w:rsidRPr="00757728" w:rsidRDefault="00D929F7" w:rsidP="00D929F7">
      <w:pPr>
        <w:tabs>
          <w:tab w:val="left" w:pos="567"/>
        </w:tabs>
        <w:spacing w:after="0" w:line="240" w:lineRule="auto"/>
        <w:ind w:firstLine="567"/>
        <w:jc w:val="both"/>
        <w:rPr>
          <w:rFonts w:ascii="Times New Roman" w:hAnsi="Times New Roman"/>
          <w:sz w:val="28"/>
          <w:szCs w:val="28"/>
          <w:lang w:val="uk-UA"/>
        </w:rPr>
      </w:pPr>
      <w:r w:rsidRPr="00757728">
        <w:rPr>
          <w:rFonts w:ascii="Times New Roman" w:hAnsi="Times New Roman"/>
          <w:sz w:val="28"/>
          <w:szCs w:val="28"/>
          <w:lang w:val="uk-UA"/>
        </w:rPr>
        <w:t>Забороняється виконувати електромонтажні роботи в неосвітлених або затемнених місцях.</w:t>
      </w:r>
    </w:p>
    <w:p w:rsidR="00D929F7" w:rsidRPr="00757728" w:rsidRDefault="00D929F7" w:rsidP="00D929F7">
      <w:pPr>
        <w:tabs>
          <w:tab w:val="left" w:pos="567"/>
        </w:tabs>
        <w:spacing w:after="0" w:line="240" w:lineRule="auto"/>
        <w:ind w:firstLine="567"/>
        <w:jc w:val="both"/>
        <w:rPr>
          <w:rFonts w:ascii="Times New Roman" w:eastAsia="Times New Roman" w:hAnsi="Times New Roman"/>
          <w:sz w:val="28"/>
          <w:szCs w:val="28"/>
          <w:lang w:val="uk-UA" w:eastAsia="ar-SA"/>
        </w:rPr>
      </w:pPr>
      <w:r w:rsidRPr="00757728">
        <w:rPr>
          <w:rFonts w:ascii="Times New Roman" w:hAnsi="Times New Roman"/>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натягувальних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757728">
        <w:rPr>
          <w:rFonts w:ascii="Times New Roman" w:eastAsia="Times New Roman" w:hAnsi="Times New Roman"/>
          <w:sz w:val="28"/>
          <w:szCs w:val="28"/>
          <w:lang w:val="uk-UA" w:eastAsia="ar-SA"/>
        </w:rPr>
        <w:t xml:space="preserve"> </w:t>
      </w:r>
    </w:p>
    <w:p w:rsidR="00D929F7" w:rsidRPr="00757728" w:rsidRDefault="00D929F7" w:rsidP="00D929F7">
      <w:pPr>
        <w:tabs>
          <w:tab w:val="left" w:pos="567"/>
        </w:tabs>
        <w:spacing w:after="0" w:line="240" w:lineRule="auto"/>
        <w:ind w:firstLine="567"/>
        <w:jc w:val="both"/>
        <w:rPr>
          <w:rFonts w:ascii="Times New Roman" w:eastAsia="Times New Roman" w:hAnsi="Times New Roman"/>
          <w:sz w:val="28"/>
          <w:szCs w:val="28"/>
          <w:lang w:val="uk-UA" w:eastAsia="ar-SA"/>
        </w:rPr>
      </w:pPr>
      <w:r w:rsidRPr="00757728">
        <w:rPr>
          <w:rFonts w:ascii="Times New Roman" w:eastAsia="Times New Roman" w:hAnsi="Times New Roman"/>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757728">
        <w:rPr>
          <w:rFonts w:ascii="Times New Roman" w:eastAsia="Times New Roman" w:hAnsi="Times New Roman"/>
          <w:sz w:val="28"/>
          <w:szCs w:val="28"/>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D929F7" w:rsidRPr="00757728" w:rsidRDefault="00D929F7" w:rsidP="00D929F7">
      <w:pPr>
        <w:spacing w:after="0" w:line="240" w:lineRule="auto"/>
        <w:ind w:firstLine="851"/>
        <w:textAlignment w:val="baseline"/>
        <w:rPr>
          <w:rFonts w:ascii="Times New Roman" w:hAnsi="Times New Roman"/>
          <w:sz w:val="28"/>
          <w:szCs w:val="28"/>
          <w:lang w:val="uk-UA"/>
        </w:rPr>
      </w:pPr>
      <w:r w:rsidRPr="00757728">
        <w:rPr>
          <w:rFonts w:ascii="Times New Roman" w:hAnsi="Times New Roman"/>
          <w:noProof/>
          <w:sz w:val="28"/>
          <w:szCs w:val="28"/>
          <w:lang w:eastAsia="ru-RU"/>
        </w:rPr>
        <w:drawing>
          <wp:inline distT="0" distB="0" distL="0" distR="0" wp14:anchorId="70530FA3" wp14:editId="3D8BC85E">
            <wp:extent cx="3072258" cy="1331336"/>
            <wp:effectExtent l="0" t="0" r="0" b="2540"/>
            <wp:docPr id="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969"/>
                    <a:stretch/>
                  </pic:blipFill>
                  <pic:spPr bwMode="auto">
                    <a:xfrm>
                      <a:off x="0" y="0"/>
                      <a:ext cx="3076246" cy="1333064"/>
                    </a:xfrm>
                    <a:prstGeom prst="rect">
                      <a:avLst/>
                    </a:prstGeom>
                    <a:noFill/>
                    <a:ln>
                      <a:noFill/>
                    </a:ln>
                    <a:extLst>
                      <a:ext uri="{53640926-AAD7-44D8-BBD7-CCE9431645EC}">
                        <a14:shadowObscured xmlns:a14="http://schemas.microsoft.com/office/drawing/2010/main"/>
                      </a:ext>
                    </a:extLst>
                  </pic:spPr>
                </pic:pic>
              </a:graphicData>
            </a:graphic>
          </wp:inline>
        </w:drawing>
      </w:r>
    </w:p>
    <w:p w:rsidR="00D929F7" w:rsidRPr="00757728" w:rsidRDefault="00D929F7" w:rsidP="00D929F7">
      <w:pPr>
        <w:spacing w:after="0" w:line="240" w:lineRule="auto"/>
        <w:ind w:firstLine="851"/>
        <w:textAlignment w:val="baseline"/>
        <w:rPr>
          <w:rFonts w:ascii="Times New Roman" w:hAnsi="Times New Roman"/>
          <w:sz w:val="28"/>
          <w:szCs w:val="28"/>
          <w:lang w:val="uk-UA"/>
        </w:rPr>
      </w:pPr>
    </w:p>
    <w:p w:rsidR="00D929F7" w:rsidRPr="00757728" w:rsidRDefault="00D929F7" w:rsidP="00D929F7">
      <w:pPr>
        <w:pStyle w:val="a3"/>
        <w:numPr>
          <w:ilvl w:val="0"/>
          <w:numId w:val="3"/>
        </w:numPr>
        <w:spacing w:after="0" w:line="240" w:lineRule="auto"/>
        <w:ind w:left="0"/>
        <w:textAlignment w:val="baseline"/>
        <w:rPr>
          <w:rFonts w:ascii="Times New Roman" w:hAnsi="Times New Roman" w:cs="Times New Roman"/>
          <w:b/>
          <w:sz w:val="28"/>
          <w:szCs w:val="28"/>
          <w:lang w:val="uk-UA"/>
        </w:rPr>
      </w:pPr>
      <w:r w:rsidRPr="00757728">
        <w:rPr>
          <w:rFonts w:ascii="Times New Roman" w:eastAsia="Times New Roman" w:hAnsi="Times New Roman" w:cs="Times New Roman"/>
          <w:b/>
          <w:sz w:val="28"/>
          <w:szCs w:val="28"/>
          <w:lang w:eastAsia="ru-RU"/>
        </w:rPr>
        <w:t>О</w:t>
      </w:r>
      <w:r w:rsidRPr="00757728">
        <w:rPr>
          <w:rFonts w:ascii="Times New Roman" w:eastAsia="Times New Roman" w:hAnsi="Times New Roman" w:cs="Times New Roman"/>
          <w:b/>
          <w:sz w:val="28"/>
          <w:szCs w:val="28"/>
          <w:lang w:val="uk-UA" w:eastAsia="ru-RU"/>
        </w:rPr>
        <w:t>рганізація робочого місця</w:t>
      </w:r>
    </w:p>
    <w:p w:rsidR="00D929F7" w:rsidRPr="00757728" w:rsidRDefault="00D929F7" w:rsidP="00D929F7">
      <w:pPr>
        <w:spacing w:after="0" w:line="240" w:lineRule="auto"/>
        <w:textAlignment w:val="baseline"/>
        <w:rPr>
          <w:rFonts w:ascii="Times New Roman" w:hAnsi="Times New Roman"/>
          <w:b/>
          <w:sz w:val="28"/>
          <w:szCs w:val="28"/>
          <w:lang w:val="uk-UA"/>
        </w:rPr>
      </w:pPr>
    </w:p>
    <w:p w:rsidR="00D929F7" w:rsidRPr="00757728" w:rsidRDefault="00D929F7" w:rsidP="00D929F7">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sz w:val="28"/>
          <w:szCs w:val="28"/>
          <w:shd w:val="clear" w:color="auto" w:fill="FFFFFF"/>
          <w:lang w:val="uk-UA"/>
        </w:rPr>
        <w:t>Р</w:t>
      </w:r>
      <w:r w:rsidRPr="00757728">
        <w:rPr>
          <w:rFonts w:ascii="Times New Roman" w:hAnsi="Times New Roman"/>
          <w:sz w:val="28"/>
          <w:szCs w:val="28"/>
          <w:shd w:val="clear" w:color="auto" w:fill="FFFFFF"/>
        </w:rPr>
        <w:t xml:space="preserve">обоче місце - це частина простору, пристосована для виконання </w:t>
      </w:r>
      <w:r w:rsidRPr="00757728">
        <w:rPr>
          <w:rFonts w:ascii="Times New Roman" w:hAnsi="Times New Roman"/>
          <w:sz w:val="28"/>
          <w:szCs w:val="28"/>
          <w:shd w:val="clear" w:color="auto" w:fill="FFFFFF"/>
          <w:lang w:val="uk-UA"/>
        </w:rPr>
        <w:t>учнем</w:t>
      </w:r>
      <w:r w:rsidRPr="00757728">
        <w:rPr>
          <w:rFonts w:ascii="Times New Roman" w:hAnsi="Times New Roman"/>
          <w:sz w:val="28"/>
          <w:szCs w:val="28"/>
          <w:shd w:val="clear" w:color="auto" w:fill="FFFFFF"/>
        </w:rPr>
        <w:t xml:space="preserve"> свого виробничого завдання. Робоче місце, як правило, оснащенне основним і допоміжним обладнанням ( </w:t>
      </w:r>
      <w:r w:rsidRPr="00757728">
        <w:rPr>
          <w:rFonts w:ascii="Times New Roman" w:hAnsi="Times New Roman"/>
          <w:sz w:val="28"/>
          <w:szCs w:val="28"/>
          <w:shd w:val="clear" w:color="auto" w:fill="FFFFFF"/>
          <w:lang w:val="uk-UA"/>
        </w:rPr>
        <w:t>лещати</w:t>
      </w:r>
      <w:r w:rsidRPr="00757728">
        <w:rPr>
          <w:rFonts w:ascii="Times New Roman" w:hAnsi="Times New Roman"/>
          <w:sz w:val="28"/>
          <w:szCs w:val="28"/>
          <w:shd w:val="clear" w:color="auto" w:fill="FFFFFF"/>
        </w:rPr>
        <w:t xml:space="preserve">), технологічної ( інструмент, пристосування, контрольно </w:t>
      </w:r>
      <w:proofErr w:type="gramStart"/>
      <w:r w:rsidRPr="00757728">
        <w:rPr>
          <w:rFonts w:ascii="Times New Roman" w:hAnsi="Times New Roman"/>
          <w:sz w:val="28"/>
          <w:szCs w:val="28"/>
          <w:shd w:val="clear" w:color="auto" w:fill="FFFFFF"/>
        </w:rPr>
        <w:t>-в</w:t>
      </w:r>
      <w:proofErr w:type="gramEnd"/>
      <w:r w:rsidRPr="00757728">
        <w:rPr>
          <w:rFonts w:ascii="Times New Roman" w:hAnsi="Times New Roman"/>
          <w:sz w:val="28"/>
          <w:szCs w:val="28"/>
          <w:shd w:val="clear" w:color="auto" w:fill="FFFFFF"/>
        </w:rPr>
        <w:t xml:space="preserve">имірювальні прилади) оснащеням. </w:t>
      </w:r>
    </w:p>
    <w:p w:rsidR="00D929F7" w:rsidRPr="00757728" w:rsidRDefault="00D929F7" w:rsidP="00D929F7">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b/>
          <w:sz w:val="28"/>
          <w:szCs w:val="28"/>
          <w:shd w:val="clear" w:color="auto" w:fill="FFFFFF"/>
          <w:lang w:val="uk-UA"/>
        </w:rPr>
        <w:t>На робочому місці повинен бути зразковий порядок</w:t>
      </w:r>
      <w:r w:rsidRPr="00757728">
        <w:rPr>
          <w:rFonts w:ascii="Times New Roman" w:hAnsi="Times New Roman"/>
          <w:sz w:val="28"/>
          <w:szCs w:val="28"/>
          <w:shd w:val="clear" w:color="auto" w:fill="FFFFFF"/>
          <w:lang w:val="uk-UA"/>
        </w:rPr>
        <w:t xml:space="preserve">: </w:t>
      </w:r>
    </w:p>
    <w:p w:rsidR="00D929F7" w:rsidRPr="00757728" w:rsidRDefault="00D929F7" w:rsidP="00D929F7">
      <w:pPr>
        <w:pStyle w:val="a3"/>
        <w:numPr>
          <w:ilvl w:val="0"/>
          <w:numId w:val="4"/>
        </w:numPr>
        <w:spacing w:after="0" w:line="240" w:lineRule="auto"/>
        <w:ind w:left="0"/>
        <w:textAlignment w:val="baseline"/>
        <w:rPr>
          <w:rFonts w:ascii="Times New Roman" w:hAnsi="Times New Roman" w:cs="Times New Roman"/>
          <w:sz w:val="28"/>
          <w:szCs w:val="28"/>
          <w:shd w:val="clear" w:color="auto" w:fill="FFFFFF"/>
          <w:lang w:val="uk-UA"/>
        </w:rPr>
      </w:pPr>
      <w:r w:rsidRPr="00757728">
        <w:rPr>
          <w:rFonts w:ascii="Times New Roman" w:hAnsi="Times New Roman" w:cs="Times New Roman"/>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D929F7" w:rsidRPr="00757728" w:rsidRDefault="00D929F7" w:rsidP="00D929F7">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D929F7" w:rsidRPr="00757728" w:rsidRDefault="00D929F7" w:rsidP="00D929F7">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D929F7" w:rsidRPr="00757728" w:rsidRDefault="00D929F7" w:rsidP="00D929F7">
      <w:pPr>
        <w:spacing w:after="0" w:line="240" w:lineRule="auto"/>
        <w:ind w:firstLine="851"/>
        <w:textAlignment w:val="baseline"/>
        <w:rPr>
          <w:rFonts w:ascii="Times New Roman" w:hAnsi="Times New Roman"/>
          <w:sz w:val="28"/>
          <w:szCs w:val="28"/>
          <w:shd w:val="clear" w:color="auto" w:fill="FFFFFF"/>
          <w:lang w:val="uk-UA"/>
        </w:rPr>
      </w:pPr>
      <w:r w:rsidRPr="00757728">
        <w:rPr>
          <w:rFonts w:ascii="Times New Roman" w:hAnsi="Times New Roman"/>
          <w:noProof/>
          <w:sz w:val="28"/>
          <w:szCs w:val="28"/>
          <w:lang w:eastAsia="ru-RU"/>
        </w:rPr>
        <w:lastRenderedPageBreak/>
        <w:drawing>
          <wp:inline distT="0" distB="0" distL="0" distR="0" wp14:anchorId="36928435" wp14:editId="2DE6B8BA">
            <wp:extent cx="2376781" cy="1584438"/>
            <wp:effectExtent l="0" t="0" r="5080" b="0"/>
            <wp:docPr id="3" name="Рисунок 3" descr="https://s00.yaplakal.com/pics/pics_preview/8/9/4/17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00.yaplakal.com/pics/pics_preview/8/9/4/17494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224" cy="1585400"/>
                    </a:xfrm>
                    <a:prstGeom prst="rect">
                      <a:avLst/>
                    </a:prstGeom>
                    <a:noFill/>
                    <a:ln>
                      <a:noFill/>
                    </a:ln>
                  </pic:spPr>
                </pic:pic>
              </a:graphicData>
            </a:graphic>
          </wp:inline>
        </w:drawing>
      </w:r>
    </w:p>
    <w:p w:rsidR="00D929F7" w:rsidRPr="00757728" w:rsidRDefault="00D929F7" w:rsidP="00D929F7">
      <w:pPr>
        <w:pStyle w:val="a3"/>
        <w:numPr>
          <w:ilvl w:val="0"/>
          <w:numId w:val="3"/>
        </w:numPr>
        <w:spacing w:after="0" w:line="240" w:lineRule="auto"/>
        <w:ind w:left="0"/>
        <w:textAlignment w:val="baseline"/>
        <w:rPr>
          <w:rFonts w:ascii="Times New Roman" w:hAnsi="Times New Roman" w:cs="Times New Roman"/>
          <w:b/>
          <w:sz w:val="28"/>
          <w:szCs w:val="28"/>
          <w:shd w:val="clear" w:color="auto" w:fill="FFFFFF"/>
          <w:lang w:val="uk-UA"/>
        </w:rPr>
      </w:pPr>
      <w:r w:rsidRPr="00757728">
        <w:rPr>
          <w:rFonts w:ascii="Times New Roman" w:eastAsia="Times New Roman" w:hAnsi="Times New Roman" w:cs="Times New Roman"/>
          <w:b/>
          <w:sz w:val="28"/>
          <w:szCs w:val="28"/>
          <w:lang w:val="uk-UA" w:eastAsia="ru-RU"/>
        </w:rPr>
        <w:t>Опис технологічного процесу</w:t>
      </w:r>
    </w:p>
    <w:p w:rsidR="00D929F7" w:rsidRPr="00757728" w:rsidRDefault="00D929F7" w:rsidP="00D929F7">
      <w:pPr>
        <w:shd w:val="clear" w:color="auto" w:fill="FFFFFF"/>
        <w:spacing w:after="0" w:line="240" w:lineRule="auto"/>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Переріз жил кабелів і проводів силових і освітлювальних кіл повинен бути не менше 1,5 мм</w:t>
      </w:r>
      <w:r w:rsidRPr="00757728">
        <w:rPr>
          <w:rFonts w:ascii="Times New Roman" w:eastAsia="Times New Roman" w:hAnsi="Times New Roman"/>
          <w:sz w:val="28"/>
          <w:szCs w:val="28"/>
          <w:vertAlign w:val="superscript"/>
          <w:lang w:val="uk-UA" w:eastAsia="ru-RU"/>
        </w:rPr>
        <w:t>2</w:t>
      </w:r>
      <w:r w:rsidRPr="00757728">
        <w:rPr>
          <w:rFonts w:ascii="Times New Roman" w:eastAsia="Times New Roman" w:hAnsi="Times New Roman"/>
          <w:sz w:val="28"/>
          <w:szCs w:val="28"/>
          <w:lang w:eastAsia="ru-RU"/>
        </w:rPr>
        <w:t> </w:t>
      </w:r>
      <w:r w:rsidRPr="00757728">
        <w:rPr>
          <w:rFonts w:ascii="Times New Roman" w:eastAsia="Times New Roman" w:hAnsi="Times New Roman"/>
          <w:sz w:val="28"/>
          <w:szCs w:val="28"/>
          <w:lang w:val="uk-UA" w:eastAsia="ru-RU"/>
        </w:rPr>
        <w:t>для мідних жил і 2,5 мм</w:t>
      </w:r>
      <w:r w:rsidRPr="00757728">
        <w:rPr>
          <w:rFonts w:ascii="Times New Roman" w:eastAsia="Times New Roman" w:hAnsi="Times New Roman"/>
          <w:sz w:val="28"/>
          <w:szCs w:val="28"/>
          <w:vertAlign w:val="superscript"/>
          <w:lang w:val="uk-UA" w:eastAsia="ru-RU"/>
        </w:rPr>
        <w:t>2</w:t>
      </w:r>
      <w:r w:rsidRPr="00757728">
        <w:rPr>
          <w:rFonts w:ascii="Times New Roman" w:eastAsia="Times New Roman" w:hAnsi="Times New Roman"/>
          <w:sz w:val="28"/>
          <w:szCs w:val="28"/>
          <w:lang w:eastAsia="ru-RU"/>
        </w:rPr>
        <w:t> </w:t>
      </w:r>
      <w:r w:rsidRPr="00757728">
        <w:rPr>
          <w:rFonts w:ascii="Times New Roman" w:eastAsia="Times New Roman" w:hAnsi="Times New Roman"/>
          <w:sz w:val="28"/>
          <w:szCs w:val="28"/>
          <w:lang w:val="uk-UA" w:eastAsia="ru-RU"/>
        </w:rPr>
        <w:t>- для алюмінієвих; вторинних кіл - не менше 1 мм</w:t>
      </w:r>
      <w:r w:rsidRPr="00757728">
        <w:rPr>
          <w:rFonts w:ascii="Times New Roman" w:eastAsia="Times New Roman" w:hAnsi="Times New Roman"/>
          <w:sz w:val="28"/>
          <w:szCs w:val="28"/>
          <w:vertAlign w:val="superscript"/>
          <w:lang w:val="uk-UA" w:eastAsia="ru-RU"/>
        </w:rPr>
        <w:t>2</w:t>
      </w:r>
      <w:r w:rsidRPr="00757728">
        <w:rPr>
          <w:rFonts w:ascii="Times New Roman" w:eastAsia="Times New Roman" w:hAnsi="Times New Roman"/>
          <w:sz w:val="28"/>
          <w:szCs w:val="28"/>
          <w:lang w:eastAsia="ru-RU"/>
        </w:rPr>
        <w:t> </w:t>
      </w:r>
      <w:r w:rsidRPr="00757728">
        <w:rPr>
          <w:rFonts w:ascii="Times New Roman" w:eastAsia="Times New Roman" w:hAnsi="Times New Roman"/>
          <w:sz w:val="28"/>
          <w:szCs w:val="28"/>
          <w:lang w:val="uk-UA" w:eastAsia="ru-RU"/>
        </w:rPr>
        <w:t>для мідних жил і 2,5 мм</w:t>
      </w:r>
      <w:r w:rsidRPr="00757728">
        <w:rPr>
          <w:rFonts w:ascii="Times New Roman" w:eastAsia="Times New Roman" w:hAnsi="Times New Roman"/>
          <w:sz w:val="28"/>
          <w:szCs w:val="28"/>
          <w:vertAlign w:val="superscript"/>
          <w:lang w:val="uk-UA" w:eastAsia="ru-RU"/>
        </w:rPr>
        <w:t>2</w:t>
      </w:r>
      <w:r w:rsidRPr="00757728">
        <w:rPr>
          <w:rFonts w:ascii="Times New Roman" w:eastAsia="Times New Roman" w:hAnsi="Times New Roman"/>
          <w:sz w:val="28"/>
          <w:szCs w:val="28"/>
          <w:lang w:eastAsia="ru-RU"/>
        </w:rPr>
        <w:t> </w:t>
      </w:r>
      <w:r w:rsidRPr="00757728">
        <w:rPr>
          <w:rFonts w:ascii="Times New Roman" w:eastAsia="Times New Roman" w:hAnsi="Times New Roman"/>
          <w:sz w:val="28"/>
          <w:szCs w:val="28"/>
          <w:lang w:val="uk-UA" w:eastAsia="ru-RU"/>
        </w:rPr>
        <w:t>для алюмінієвих. Для вторинних кіл можуть застосовуватися мідні жили перерізом менше 1 мм</w:t>
      </w:r>
      <w:r w:rsidRPr="00757728">
        <w:rPr>
          <w:rFonts w:ascii="Times New Roman" w:eastAsia="Times New Roman" w:hAnsi="Times New Roman"/>
          <w:sz w:val="28"/>
          <w:szCs w:val="28"/>
          <w:vertAlign w:val="superscript"/>
          <w:lang w:val="uk-UA" w:eastAsia="ru-RU"/>
        </w:rPr>
        <w:t>2</w:t>
      </w:r>
      <w:r w:rsidRPr="00757728">
        <w:rPr>
          <w:rFonts w:ascii="Times New Roman" w:eastAsia="Times New Roman" w:hAnsi="Times New Roman"/>
          <w:sz w:val="28"/>
          <w:szCs w:val="28"/>
          <w:lang w:val="uk-UA" w:eastAsia="ru-RU"/>
        </w:rPr>
        <w:t>, якщо ввідні пристрої і контактні затискачі апаратів, що встановлені у вибухонебезпечній зоні, розраховані на приєднання таких провідників.</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будь-якого класу можуть застосовуватися: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а) проводи з гумовою та полівінілхлоридною ізоляцією;</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б) кабелі з гумовою, полівінілхлоридною та паперовою ізоляцією в гумовій, полівінілхлоридній та металевій оболонках.</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Забороняється застосування кабелів з алюмінієвою оболонкою у вибухонебезпечних зонах класів 0, 1, 2.</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Забороняється застосування проводів і кабелів з поліетиленовою ізоляцією або оболонкою у вибухонебезпечних зонах будь-якого класу.</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Кабелі, які прокладаються відкрито у вибухонебезпечних зонах, не повинні поширювати горіння відповідно </w:t>
      </w:r>
      <w:proofErr w:type="gramStart"/>
      <w:r w:rsidRPr="00757728">
        <w:rPr>
          <w:rFonts w:ascii="Times New Roman" w:eastAsia="Times New Roman" w:hAnsi="Times New Roman"/>
          <w:sz w:val="28"/>
          <w:szCs w:val="28"/>
          <w:lang w:eastAsia="ru-RU"/>
        </w:rPr>
        <w:t>до</w:t>
      </w:r>
      <w:proofErr w:type="gramEnd"/>
      <w:r w:rsidRPr="00757728">
        <w:rPr>
          <w:rFonts w:ascii="Times New Roman" w:eastAsia="Times New Roman" w:hAnsi="Times New Roman"/>
          <w:sz w:val="28"/>
          <w:szCs w:val="28"/>
          <w:lang w:eastAsia="ru-RU"/>
        </w:rPr>
        <w:t xml:space="preserve"> ГОСТ 12176 (розділи 2 і 3).</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 У вибухонебезпечних зонах будь-якого класу не </w:t>
      </w: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 xml:space="preserve"> застосування неізольованих проводів (виняток - проводи для заземлення).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Ізольовані проводи без оболонок можуть бути застосовані тільки усередині розподільних пристроїв, оболонок апаратів (див</w:t>
      </w:r>
      <w:proofErr w:type="gramStart"/>
      <w:r w:rsidRPr="00757728">
        <w:rPr>
          <w:rFonts w:ascii="Times New Roman" w:eastAsia="Times New Roman" w:hAnsi="Times New Roman"/>
          <w:sz w:val="28"/>
          <w:szCs w:val="28"/>
          <w:lang w:eastAsia="ru-RU"/>
        </w:rPr>
        <w:t>.</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ункт 4.8.11).</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ідники відгалужень до електродвигунів з короткозамкненим ротором повинні мати тривало допустимий струм не менше 125 % номінального струму електродвигуна (див. пункт 4.10.2).</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мережах напругою до 1000 В з заземленою нейтраллю переріз жил кабелів або проводів, що використовуються як нульові робочі N або як нульові захисні PE </w:t>
      </w: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ідники, слід приймати однаковим з фазним.</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Допускається застосовувати кабелі зі зменшеним перерізом жили, яка використовується як PE </w:t>
      </w: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ідник, у разі підтвердження допустимого значення напруги дотику за вимогами ГОСТ 12.1.038.</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Нульові робочі або нульові захисні відповідно N і PE </w:t>
      </w: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ідники (виконані окремою жилою кабеля або проводу) повинні мати ізоляцію, рівноцінну ізоляції фазних провідників.</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4.8.9. Гнучкий струмопровід напругою до 1000</w:t>
      </w:r>
      <w:proofErr w:type="gramStart"/>
      <w:r w:rsidRPr="00757728">
        <w:rPr>
          <w:rFonts w:ascii="Times New Roman" w:eastAsia="Times New Roman" w:hAnsi="Times New Roman"/>
          <w:sz w:val="28"/>
          <w:szCs w:val="28"/>
          <w:lang w:eastAsia="ru-RU"/>
        </w:rPr>
        <w:t xml:space="preserve"> В</w:t>
      </w:r>
      <w:proofErr w:type="gramEnd"/>
      <w:r w:rsidRPr="00757728">
        <w:rPr>
          <w:rFonts w:ascii="Times New Roman" w:eastAsia="Times New Roman" w:hAnsi="Times New Roman"/>
          <w:sz w:val="28"/>
          <w:szCs w:val="28"/>
          <w:lang w:eastAsia="ru-RU"/>
        </w:rPr>
        <w:t xml:space="preserve"> у вибухонебезпечних зонах будь-якого класу слід виконувати гнучким (який призначений для приєднання до пересувного електрообладнання) кабелем із мідними жилами.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lastRenderedPageBreak/>
        <w:t xml:space="preserve">У цих випадках для вибухонебезпечних зон класів 1 і 2 кабелі повинні бути броньованими, у захисному шланзі або в </w:t>
      </w:r>
      <w:proofErr w:type="gramStart"/>
      <w:r w:rsidRPr="00757728">
        <w:rPr>
          <w:rFonts w:ascii="Times New Roman" w:eastAsia="Times New Roman" w:hAnsi="Times New Roman"/>
          <w:sz w:val="28"/>
          <w:szCs w:val="28"/>
          <w:lang w:eastAsia="ru-RU"/>
        </w:rPr>
        <w:t>герметичному</w:t>
      </w:r>
      <w:proofErr w:type="gramEnd"/>
      <w:r w:rsidRPr="00757728">
        <w:rPr>
          <w:rFonts w:ascii="Times New Roman" w:eastAsia="Times New Roman" w:hAnsi="Times New Roman"/>
          <w:sz w:val="28"/>
          <w:szCs w:val="28"/>
          <w:lang w:eastAsia="ru-RU"/>
        </w:rPr>
        <w:t xml:space="preserve"> металорукаві.</w:t>
      </w:r>
    </w:p>
    <w:p w:rsidR="00D929F7" w:rsidRPr="00757728" w:rsidRDefault="00D929F7" w:rsidP="00D929F7">
      <w:pPr>
        <w:shd w:val="clear" w:color="auto" w:fill="FFFFFF"/>
        <w:spacing w:after="0" w:line="240" w:lineRule="auto"/>
        <w:jc w:val="center"/>
        <w:outlineLvl w:val="1"/>
        <w:rPr>
          <w:rFonts w:ascii="Times New Roman" w:eastAsia="Times New Roman" w:hAnsi="Times New Roman"/>
          <w:b/>
          <w:sz w:val="28"/>
          <w:szCs w:val="28"/>
          <w:lang w:eastAsia="ru-RU"/>
        </w:rPr>
      </w:pPr>
      <w:r w:rsidRPr="00757728">
        <w:rPr>
          <w:rFonts w:ascii="Times New Roman" w:eastAsia="Times New Roman" w:hAnsi="Times New Roman"/>
          <w:b/>
          <w:i/>
          <w:iCs/>
          <w:sz w:val="28"/>
          <w:szCs w:val="28"/>
          <w:lang w:eastAsia="ru-RU"/>
        </w:rPr>
        <w:t>Прокладання проводів і кабелі</w:t>
      </w:r>
      <w:proofErr w:type="gramStart"/>
      <w:r w:rsidRPr="00757728">
        <w:rPr>
          <w:rFonts w:ascii="Times New Roman" w:eastAsia="Times New Roman" w:hAnsi="Times New Roman"/>
          <w:b/>
          <w:i/>
          <w:iCs/>
          <w:sz w:val="28"/>
          <w:szCs w:val="28"/>
          <w:lang w:eastAsia="ru-RU"/>
        </w:rPr>
        <w:t>в</w:t>
      </w:r>
      <w:proofErr w:type="gramEnd"/>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У випадках, не обумовлених вимогами цього розділу, прокладання кабелів і проводів слід виконувати відповідно до глави 2.1 ПУЭ.</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Способи прокладання кабелі</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 які дозволяються для вибухонебезпечних зон, зазначені в таблиці 4.12.</w:t>
      </w:r>
    </w:p>
    <w:p w:rsidR="00D929F7" w:rsidRDefault="00D929F7" w:rsidP="00D929F7">
      <w:pPr>
        <w:shd w:val="clear" w:color="auto" w:fill="FFFFFF"/>
        <w:spacing w:after="0" w:line="240" w:lineRule="auto"/>
        <w:rPr>
          <w:rFonts w:ascii="Times New Roman" w:eastAsia="Times New Roman" w:hAnsi="Times New Roman"/>
          <w:sz w:val="28"/>
          <w:szCs w:val="28"/>
          <w:lang w:val="uk-UA" w:eastAsia="ru-RU"/>
        </w:rPr>
      </w:pPr>
      <w:r w:rsidRPr="00757728">
        <w:rPr>
          <w:rFonts w:ascii="Times New Roman" w:eastAsia="Times New Roman" w:hAnsi="Times New Roman"/>
          <w:sz w:val="28"/>
          <w:szCs w:val="28"/>
          <w:lang w:eastAsia="ru-RU"/>
        </w:rPr>
        <w:t>Таблиця 4.12. Допустимі способи проклада</w:t>
      </w:r>
      <w:r>
        <w:rPr>
          <w:rFonts w:ascii="Times New Roman" w:eastAsia="Times New Roman" w:hAnsi="Times New Roman"/>
          <w:sz w:val="28"/>
          <w:szCs w:val="28"/>
          <w:lang w:eastAsia="ru-RU"/>
        </w:rPr>
        <w:t>ння кабелів у вибухонебезпечних</w:t>
      </w:r>
      <w:r w:rsidRPr="00757728">
        <w:rPr>
          <w:rFonts w:ascii="Times New Roman" w:eastAsia="Times New Roman" w:hAnsi="Times New Roman"/>
          <w:sz w:val="28"/>
          <w:szCs w:val="28"/>
          <w:lang w:eastAsia="ru-RU"/>
        </w:rPr>
        <w:t>зонах</w:t>
      </w:r>
    </w:p>
    <w:p w:rsidR="00D929F7" w:rsidRDefault="00D929F7" w:rsidP="00D929F7">
      <w:pPr>
        <w:shd w:val="clear" w:color="auto" w:fill="FFFFFF"/>
        <w:spacing w:after="0" w:line="240" w:lineRule="auto"/>
        <w:rPr>
          <w:rFonts w:ascii="Times New Roman" w:eastAsia="Times New Roman" w:hAnsi="Times New Roman"/>
          <w:sz w:val="28"/>
          <w:szCs w:val="28"/>
          <w:lang w:val="uk-UA" w:eastAsia="ru-RU"/>
        </w:rPr>
      </w:pPr>
    </w:p>
    <w:tbl>
      <w:tblPr>
        <w:tblW w:w="11125" w:type="dxa"/>
        <w:tblInd w:w="-1126"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left w:w="0" w:type="dxa"/>
          <w:right w:w="0" w:type="dxa"/>
        </w:tblCellMar>
        <w:tblLook w:val="04A0" w:firstRow="1" w:lastRow="0" w:firstColumn="1" w:lastColumn="0" w:noHBand="0" w:noVBand="1"/>
      </w:tblPr>
      <w:tblGrid>
        <w:gridCol w:w="870"/>
        <w:gridCol w:w="4643"/>
        <w:gridCol w:w="2596"/>
        <w:gridCol w:w="1247"/>
        <w:gridCol w:w="649"/>
        <w:gridCol w:w="1052"/>
        <w:gridCol w:w="68"/>
      </w:tblGrid>
      <w:tr w:rsidR="00D929F7" w:rsidRPr="008A06E2" w:rsidTr="00837E46">
        <w:trPr>
          <w:gridAfter w:val="1"/>
          <w:wAfter w:w="68" w:type="dxa"/>
        </w:trPr>
        <w:tc>
          <w:tcPr>
            <w:tcW w:w="870" w:type="dxa"/>
            <w:vMerge w:val="restart"/>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N</w:t>
            </w:r>
            <w:r w:rsidRPr="008A06E2">
              <w:rPr>
                <w:rFonts w:ascii="Times New Roman" w:eastAsia="Times New Roman" w:hAnsi="Times New Roman"/>
                <w:sz w:val="24"/>
                <w:szCs w:val="24"/>
                <w:lang w:eastAsia="ru-RU"/>
              </w:rPr>
              <w:br/>
            </w:r>
            <w:r w:rsidRPr="008A06E2">
              <w:rPr>
                <w:rFonts w:ascii="Times New Roman" w:eastAsia="Times New Roman" w:hAnsi="Times New Roman"/>
                <w:b/>
                <w:bCs/>
                <w:sz w:val="24"/>
                <w:szCs w:val="24"/>
                <w:lang w:eastAsia="ru-RU"/>
              </w:rPr>
              <w:t>з/</w:t>
            </w:r>
            <w:proofErr w:type="gramStart"/>
            <w:r w:rsidRPr="008A06E2">
              <w:rPr>
                <w:rFonts w:ascii="Times New Roman" w:eastAsia="Times New Roman" w:hAnsi="Times New Roman"/>
                <w:b/>
                <w:bCs/>
                <w:sz w:val="24"/>
                <w:szCs w:val="24"/>
                <w:lang w:eastAsia="ru-RU"/>
              </w:rPr>
              <w:t>п</w:t>
            </w:r>
            <w:proofErr w:type="gramEnd"/>
          </w:p>
        </w:tc>
        <w:tc>
          <w:tcPr>
            <w:tcW w:w="4643" w:type="dxa"/>
            <w:vMerge w:val="restart"/>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Спосіб прокладання кабелів</w:t>
            </w:r>
          </w:p>
        </w:tc>
        <w:tc>
          <w:tcPr>
            <w:tcW w:w="4492" w:type="dxa"/>
            <w:gridSpan w:val="3"/>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 xml:space="preserve">Клас вибухонебезпечної зони, у якій </w:t>
            </w:r>
            <w:proofErr w:type="gramStart"/>
            <w:r w:rsidRPr="008A06E2">
              <w:rPr>
                <w:rFonts w:ascii="Times New Roman" w:eastAsia="Times New Roman" w:hAnsi="Times New Roman"/>
                <w:b/>
                <w:bCs/>
                <w:sz w:val="24"/>
                <w:szCs w:val="24"/>
                <w:lang w:eastAsia="ru-RU"/>
              </w:rPr>
              <w:t>допускається</w:t>
            </w:r>
            <w:proofErr w:type="gramEnd"/>
            <w:r w:rsidRPr="008A06E2">
              <w:rPr>
                <w:rFonts w:ascii="Times New Roman" w:eastAsia="Times New Roman" w:hAnsi="Times New Roman"/>
                <w:b/>
                <w:bCs/>
                <w:sz w:val="24"/>
                <w:szCs w:val="24"/>
                <w:lang w:eastAsia="ru-RU"/>
              </w:rPr>
              <w:t xml:space="preserve"> прокладати кабель</w:t>
            </w:r>
          </w:p>
        </w:tc>
        <w:tc>
          <w:tcPr>
            <w:tcW w:w="1052" w:type="dxa"/>
            <w:vMerge w:val="restart"/>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Примітка</w:t>
            </w:r>
          </w:p>
        </w:tc>
      </w:tr>
      <w:tr w:rsidR="00D929F7" w:rsidRPr="008A06E2" w:rsidTr="00837E46">
        <w:trPr>
          <w:gridAfter w:val="1"/>
          <w:wAfter w:w="68" w:type="dxa"/>
        </w:trPr>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4643"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броньований</w:t>
            </w:r>
          </w:p>
        </w:tc>
        <w:tc>
          <w:tcPr>
            <w:tcW w:w="1896"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неброньований</w:t>
            </w:r>
          </w:p>
        </w:tc>
        <w:tc>
          <w:tcPr>
            <w:tcW w:w="1052"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r>
      <w:tr w:rsidR="00D929F7" w:rsidRPr="008A06E2" w:rsidTr="00837E46">
        <w:trPr>
          <w:gridAfter w:val="1"/>
          <w:wAfter w:w="68" w:type="dxa"/>
        </w:trPr>
        <w:tc>
          <w:tcPr>
            <w:tcW w:w="11057" w:type="dxa"/>
            <w:gridSpan w:val="6"/>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 xml:space="preserve">Вибухонебезпечні установки </w:t>
            </w:r>
            <w:proofErr w:type="gramStart"/>
            <w:r w:rsidRPr="008A06E2">
              <w:rPr>
                <w:rFonts w:ascii="Times New Roman" w:eastAsia="Times New Roman" w:hAnsi="Times New Roman"/>
                <w:b/>
                <w:bCs/>
                <w:sz w:val="24"/>
                <w:szCs w:val="24"/>
                <w:lang w:eastAsia="ru-RU"/>
              </w:rPr>
              <w:t>в</w:t>
            </w:r>
            <w:proofErr w:type="gramEnd"/>
            <w:r w:rsidRPr="008A06E2">
              <w:rPr>
                <w:rFonts w:ascii="Times New Roman" w:eastAsia="Times New Roman" w:hAnsi="Times New Roman"/>
                <w:b/>
                <w:bCs/>
                <w:sz w:val="24"/>
                <w:szCs w:val="24"/>
                <w:lang w:eastAsia="ru-RU"/>
              </w:rPr>
              <w:t xml:space="preserve"> приміщеннях</w:t>
            </w:r>
          </w:p>
        </w:tc>
      </w:tr>
      <w:tr w:rsidR="00D929F7" w:rsidRPr="008A06E2" w:rsidTr="00837E46">
        <w:trPr>
          <w:gridAfter w:val="1"/>
          <w:wAfter w:w="68" w:type="dxa"/>
        </w:trPr>
        <w:tc>
          <w:tcPr>
            <w:tcW w:w="870"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1</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22"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Відкритий:</w:t>
            </w:r>
            <w:r w:rsidRPr="008A06E2">
              <w:rPr>
                <w:rFonts w:ascii="Times New Roman" w:eastAsia="Times New Roman" w:hAnsi="Times New Roman"/>
                <w:sz w:val="24"/>
                <w:szCs w:val="24"/>
                <w:lang w:eastAsia="ru-RU"/>
              </w:rPr>
              <w:br/>
              <w:t>на кабельних конструкціях, лотках, тросах, вздовж будівельних конструкцій тощо</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0*, 1, 2, 20*, 21</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 22</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r>
      <w:tr w:rsidR="00D929F7" w:rsidRPr="008A06E2" w:rsidTr="00837E46">
        <w:trPr>
          <w:gridAfter w:val="1"/>
          <w:wAfter w:w="68" w:type="dxa"/>
        </w:trPr>
        <w:tc>
          <w:tcPr>
            <w:tcW w:w="870" w:type="dxa"/>
            <w:vMerge w:val="restart"/>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22" w:right="-264"/>
              <w:rPr>
                <w:rFonts w:ascii="Times New Roman" w:eastAsia="Times New Roman" w:hAnsi="Times New Roman"/>
                <w:sz w:val="24"/>
                <w:szCs w:val="24"/>
                <w:lang w:eastAsia="ru-RU"/>
              </w:rPr>
            </w:pPr>
            <w:proofErr w:type="gramStart"/>
            <w:r w:rsidRPr="008A06E2">
              <w:rPr>
                <w:rFonts w:ascii="Times New Roman" w:eastAsia="Times New Roman" w:hAnsi="Times New Roman"/>
                <w:sz w:val="24"/>
                <w:szCs w:val="24"/>
                <w:lang w:eastAsia="ru-RU"/>
              </w:rPr>
              <w:t>У</w:t>
            </w:r>
            <w:proofErr w:type="gramEnd"/>
            <w:r w:rsidRPr="008A06E2">
              <w:rPr>
                <w:rFonts w:ascii="Times New Roman" w:eastAsia="Times New Roman" w:hAnsi="Times New Roman"/>
                <w:sz w:val="24"/>
                <w:szCs w:val="24"/>
                <w:lang w:eastAsia="ru-RU"/>
              </w:rPr>
              <w:t xml:space="preserve"> коробах:</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r>
      <w:tr w:rsidR="00D929F7" w:rsidRPr="008A06E2" w:rsidTr="00837E46">
        <w:trPr>
          <w:gridAfter w:val="1"/>
          <w:wAfter w:w="68" w:type="dxa"/>
        </w:trPr>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22"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перфорованих</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0*, 1, 2, 20*</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r>
      <w:tr w:rsidR="00D929F7" w:rsidRPr="008A06E2" w:rsidTr="00837E46">
        <w:trPr>
          <w:gridAfter w:val="1"/>
          <w:wAfter w:w="68" w:type="dxa"/>
        </w:trPr>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22"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неперфорованих (суцільних)</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21</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2, 22</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r>
      <w:tr w:rsidR="00D929F7" w:rsidRPr="008A06E2" w:rsidTr="00837E46">
        <w:trPr>
          <w:gridAfter w:val="1"/>
          <w:wAfter w:w="68" w:type="dxa"/>
        </w:trPr>
        <w:tc>
          <w:tcPr>
            <w:tcW w:w="870" w:type="dxa"/>
            <w:vMerge w:val="restart"/>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3</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22" w:right="-264"/>
              <w:rPr>
                <w:rFonts w:ascii="Times New Roman" w:eastAsia="Times New Roman" w:hAnsi="Times New Roman"/>
                <w:sz w:val="24"/>
                <w:szCs w:val="24"/>
                <w:lang w:eastAsia="ru-RU"/>
              </w:rPr>
            </w:pPr>
            <w:proofErr w:type="gramStart"/>
            <w:r w:rsidRPr="008A06E2">
              <w:rPr>
                <w:rFonts w:ascii="Times New Roman" w:eastAsia="Times New Roman" w:hAnsi="Times New Roman"/>
                <w:sz w:val="24"/>
                <w:szCs w:val="24"/>
                <w:lang w:eastAsia="ru-RU"/>
              </w:rPr>
              <w:t>У</w:t>
            </w:r>
            <w:proofErr w:type="gramEnd"/>
            <w:r w:rsidRPr="008A06E2">
              <w:rPr>
                <w:rFonts w:ascii="Times New Roman" w:eastAsia="Times New Roman" w:hAnsi="Times New Roman"/>
                <w:sz w:val="24"/>
                <w:szCs w:val="24"/>
                <w:lang w:eastAsia="ru-RU"/>
              </w:rPr>
              <w:t xml:space="preserve"> каналах:</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142" w:firstLine="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Див. 4.8.25</w:t>
            </w:r>
          </w:p>
        </w:tc>
      </w:tr>
      <w:tr w:rsidR="00D929F7" w:rsidRPr="008A06E2" w:rsidTr="00837E46">
        <w:trPr>
          <w:gridAfter w:val="1"/>
          <w:wAfter w:w="68" w:type="dxa"/>
        </w:trPr>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264" w:right="-264" w:hanging="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 xml:space="preserve">не засипаних </w:t>
            </w:r>
            <w:proofErr w:type="gramStart"/>
            <w:r w:rsidRPr="008A06E2">
              <w:rPr>
                <w:rFonts w:ascii="Times New Roman" w:eastAsia="Times New Roman" w:hAnsi="Times New Roman"/>
                <w:sz w:val="24"/>
                <w:szCs w:val="24"/>
                <w:lang w:eastAsia="ru-RU"/>
              </w:rPr>
              <w:t>п</w:t>
            </w:r>
            <w:proofErr w:type="gramEnd"/>
            <w:r w:rsidRPr="008A06E2">
              <w:rPr>
                <w:rFonts w:ascii="Times New Roman" w:eastAsia="Times New Roman" w:hAnsi="Times New Roman"/>
                <w:sz w:val="24"/>
                <w:szCs w:val="24"/>
                <w:lang w:eastAsia="ru-RU"/>
              </w:rPr>
              <w:t>іском, грунтом</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1</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142" w:firstLine="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При легких газах</w:t>
            </w:r>
          </w:p>
        </w:tc>
      </w:tr>
      <w:tr w:rsidR="00D929F7" w:rsidRPr="008A06E2" w:rsidTr="00837E46">
        <w:trPr>
          <w:gridAfter w:val="1"/>
          <w:wAfter w:w="68" w:type="dxa"/>
        </w:trPr>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264" w:right="-264" w:hanging="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 xml:space="preserve">засипаних </w:t>
            </w:r>
            <w:proofErr w:type="gramStart"/>
            <w:r w:rsidRPr="008A06E2">
              <w:rPr>
                <w:rFonts w:ascii="Times New Roman" w:eastAsia="Times New Roman" w:hAnsi="Times New Roman"/>
                <w:sz w:val="24"/>
                <w:szCs w:val="24"/>
                <w:lang w:eastAsia="ru-RU"/>
              </w:rPr>
              <w:t>п</w:t>
            </w:r>
            <w:proofErr w:type="gramEnd"/>
            <w:r w:rsidRPr="008A06E2">
              <w:rPr>
                <w:rFonts w:ascii="Times New Roman" w:eastAsia="Times New Roman" w:hAnsi="Times New Roman"/>
                <w:sz w:val="24"/>
                <w:szCs w:val="24"/>
                <w:lang w:eastAsia="ru-RU"/>
              </w:rPr>
              <w:t>іском, грунтом</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1</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142" w:firstLine="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При важких газах і парах</w:t>
            </w:r>
          </w:p>
        </w:tc>
      </w:tr>
      <w:tr w:rsidR="00D929F7" w:rsidRPr="008A06E2" w:rsidTr="00837E46">
        <w:trPr>
          <w:gridAfter w:val="1"/>
          <w:wAfter w:w="68" w:type="dxa"/>
        </w:trPr>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264" w:right="-264" w:hanging="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пилоущільнених (наприклад, покритих асфальтом)</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21</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22</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right="-264"/>
              <w:rPr>
                <w:rFonts w:ascii="Times New Roman" w:eastAsia="Times New Roman" w:hAnsi="Times New Roman"/>
                <w:sz w:val="24"/>
                <w:szCs w:val="24"/>
                <w:lang w:eastAsia="ru-RU"/>
              </w:rPr>
            </w:pPr>
          </w:p>
        </w:tc>
      </w:tr>
      <w:tr w:rsidR="00D929F7" w:rsidRPr="008A06E2" w:rsidTr="00837E46">
        <w:trPr>
          <w:gridAfter w:val="1"/>
          <w:wAfter w:w="68" w:type="dxa"/>
        </w:trPr>
        <w:tc>
          <w:tcPr>
            <w:tcW w:w="870"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4</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264" w:right="-264" w:hanging="142"/>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 xml:space="preserve">У сталевих </w:t>
            </w:r>
            <w:proofErr w:type="gramStart"/>
            <w:r w:rsidRPr="008A06E2">
              <w:rPr>
                <w:rFonts w:ascii="Times New Roman" w:eastAsia="Times New Roman" w:hAnsi="Times New Roman"/>
                <w:sz w:val="24"/>
                <w:szCs w:val="24"/>
                <w:lang w:eastAsia="ru-RU"/>
              </w:rPr>
              <w:t>трубах</w:t>
            </w:r>
            <w:proofErr w:type="gramEnd"/>
            <w:r w:rsidRPr="008A06E2">
              <w:rPr>
                <w:rFonts w:ascii="Times New Roman" w:eastAsia="Times New Roman" w:hAnsi="Times New Roman"/>
                <w:sz w:val="24"/>
                <w:szCs w:val="24"/>
                <w:lang w:eastAsia="ru-RU"/>
              </w:rPr>
              <w:t>, герметичних металорукавах</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Всі класи</w:t>
            </w:r>
          </w:p>
        </w:tc>
        <w:tc>
          <w:tcPr>
            <w:tcW w:w="1701" w:type="dxa"/>
            <w:gridSpan w:val="2"/>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Див. 4.8.11</w:t>
            </w:r>
          </w:p>
        </w:tc>
      </w:tr>
      <w:tr w:rsidR="00D929F7" w:rsidRPr="008A06E2" w:rsidTr="00837E46">
        <w:tc>
          <w:tcPr>
            <w:tcW w:w="11125" w:type="dxa"/>
            <w:gridSpan w:val="7"/>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b/>
                <w:bCs/>
                <w:sz w:val="24"/>
                <w:szCs w:val="24"/>
                <w:lang w:eastAsia="ru-RU"/>
              </w:rPr>
              <w:t>Зовнішні вибухонебезпечні установки</w:t>
            </w:r>
          </w:p>
        </w:tc>
      </w:tr>
      <w:tr w:rsidR="00D929F7" w:rsidRPr="008A06E2" w:rsidTr="00837E46">
        <w:tc>
          <w:tcPr>
            <w:tcW w:w="870"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5</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406"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Відкритий:</w:t>
            </w:r>
            <w:r w:rsidRPr="008A06E2">
              <w:rPr>
                <w:rFonts w:ascii="Times New Roman" w:eastAsia="Times New Roman" w:hAnsi="Times New Roman"/>
                <w:sz w:val="24"/>
                <w:szCs w:val="24"/>
                <w:lang w:eastAsia="ru-RU"/>
              </w:rPr>
              <w:br/>
              <w:t>на кабельних конструкціях, лотках, у перфорованих коробах, вздовж будівельних конструкцій тощо</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0*, 1</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1769" w:type="dxa"/>
            <w:gridSpan w:val="3"/>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r>
      <w:tr w:rsidR="00D929F7" w:rsidRPr="008A06E2" w:rsidTr="00837E46">
        <w:tc>
          <w:tcPr>
            <w:tcW w:w="870" w:type="dxa"/>
            <w:vMerge w:val="restart"/>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6</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406" w:right="-264"/>
              <w:rPr>
                <w:rFonts w:ascii="Times New Roman" w:eastAsia="Times New Roman" w:hAnsi="Times New Roman"/>
                <w:sz w:val="24"/>
                <w:szCs w:val="24"/>
                <w:lang w:eastAsia="ru-RU"/>
              </w:rPr>
            </w:pPr>
            <w:proofErr w:type="gramStart"/>
            <w:r w:rsidRPr="008A06E2">
              <w:rPr>
                <w:rFonts w:ascii="Times New Roman" w:eastAsia="Times New Roman" w:hAnsi="Times New Roman"/>
                <w:sz w:val="24"/>
                <w:szCs w:val="24"/>
                <w:lang w:eastAsia="ru-RU"/>
              </w:rPr>
              <w:t>У</w:t>
            </w:r>
            <w:proofErr w:type="gramEnd"/>
            <w:r w:rsidRPr="008A06E2">
              <w:rPr>
                <w:rFonts w:ascii="Times New Roman" w:eastAsia="Times New Roman" w:hAnsi="Times New Roman"/>
                <w:sz w:val="24"/>
                <w:szCs w:val="24"/>
                <w:lang w:eastAsia="ru-RU"/>
              </w:rPr>
              <w:t xml:space="preserve"> каналах:</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c>
          <w:tcPr>
            <w:tcW w:w="1769" w:type="dxa"/>
            <w:gridSpan w:val="3"/>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r>
      <w:tr w:rsidR="00D929F7" w:rsidRPr="008A06E2" w:rsidTr="00837E46">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406"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 xml:space="preserve">не засипаних </w:t>
            </w:r>
            <w:proofErr w:type="gramStart"/>
            <w:r w:rsidRPr="008A06E2">
              <w:rPr>
                <w:rFonts w:ascii="Times New Roman" w:eastAsia="Times New Roman" w:hAnsi="Times New Roman"/>
                <w:sz w:val="24"/>
                <w:szCs w:val="24"/>
                <w:lang w:eastAsia="ru-RU"/>
              </w:rPr>
              <w:t>п</w:t>
            </w:r>
            <w:proofErr w:type="gramEnd"/>
            <w:r w:rsidRPr="008A06E2">
              <w:rPr>
                <w:rFonts w:ascii="Times New Roman" w:eastAsia="Times New Roman" w:hAnsi="Times New Roman"/>
                <w:sz w:val="24"/>
                <w:szCs w:val="24"/>
                <w:lang w:eastAsia="ru-RU"/>
              </w:rPr>
              <w:t>іском, грунтом</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1769" w:type="dxa"/>
            <w:gridSpan w:val="3"/>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10" w:firstLine="1268"/>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При легких газах</w:t>
            </w:r>
          </w:p>
        </w:tc>
      </w:tr>
      <w:tr w:rsidR="00D929F7" w:rsidRPr="008A06E2" w:rsidTr="00837E46">
        <w:tc>
          <w:tcPr>
            <w:tcW w:w="870" w:type="dxa"/>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406" w:right="-264"/>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 xml:space="preserve">засипаних </w:t>
            </w:r>
            <w:proofErr w:type="gramStart"/>
            <w:r w:rsidRPr="008A06E2">
              <w:rPr>
                <w:rFonts w:ascii="Times New Roman" w:eastAsia="Times New Roman" w:hAnsi="Times New Roman"/>
                <w:sz w:val="24"/>
                <w:szCs w:val="24"/>
                <w:lang w:eastAsia="ru-RU"/>
              </w:rPr>
              <w:t>п</w:t>
            </w:r>
            <w:proofErr w:type="gramEnd"/>
            <w:r w:rsidRPr="008A06E2">
              <w:rPr>
                <w:rFonts w:ascii="Times New Roman" w:eastAsia="Times New Roman" w:hAnsi="Times New Roman"/>
                <w:sz w:val="24"/>
                <w:szCs w:val="24"/>
                <w:lang w:eastAsia="ru-RU"/>
              </w:rPr>
              <w:t>іском, грунтом</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2</w:t>
            </w:r>
          </w:p>
        </w:tc>
        <w:tc>
          <w:tcPr>
            <w:tcW w:w="1769" w:type="dxa"/>
            <w:gridSpan w:val="3"/>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10" w:firstLine="1268"/>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При важких газах</w:t>
            </w:r>
          </w:p>
        </w:tc>
      </w:tr>
      <w:tr w:rsidR="00D929F7" w:rsidRPr="008A06E2" w:rsidTr="00837E46">
        <w:tc>
          <w:tcPr>
            <w:tcW w:w="870"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7</w:t>
            </w:r>
          </w:p>
        </w:tc>
        <w:tc>
          <w:tcPr>
            <w:tcW w:w="4643"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406" w:right="-264"/>
              <w:rPr>
                <w:rFonts w:ascii="Times New Roman" w:eastAsia="Times New Roman" w:hAnsi="Times New Roman"/>
                <w:sz w:val="24"/>
                <w:szCs w:val="24"/>
                <w:lang w:eastAsia="ru-RU"/>
              </w:rPr>
            </w:pPr>
            <w:proofErr w:type="gramStart"/>
            <w:r w:rsidRPr="008A06E2">
              <w:rPr>
                <w:rFonts w:ascii="Times New Roman" w:eastAsia="Times New Roman" w:hAnsi="Times New Roman"/>
                <w:sz w:val="24"/>
                <w:szCs w:val="24"/>
                <w:lang w:eastAsia="ru-RU"/>
              </w:rPr>
              <w:t>У</w:t>
            </w:r>
            <w:proofErr w:type="gramEnd"/>
            <w:r w:rsidRPr="008A06E2">
              <w:rPr>
                <w:rFonts w:ascii="Times New Roman" w:eastAsia="Times New Roman" w:hAnsi="Times New Roman"/>
                <w:sz w:val="24"/>
                <w:szCs w:val="24"/>
                <w:lang w:eastAsia="ru-RU"/>
              </w:rPr>
              <w:t xml:space="preserve"> грунті (траншеї)</w:t>
            </w:r>
          </w:p>
        </w:tc>
        <w:tc>
          <w:tcPr>
            <w:tcW w:w="2596"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1, 2</w:t>
            </w:r>
          </w:p>
        </w:tc>
        <w:tc>
          <w:tcPr>
            <w:tcW w:w="1247" w:type="dxa"/>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before="100" w:beforeAutospacing="1" w:after="100" w:afterAutospacing="1" w:line="240" w:lineRule="auto"/>
              <w:ind w:left="-1126" w:right="-264" w:firstLine="1126"/>
              <w:jc w:val="center"/>
              <w:rPr>
                <w:rFonts w:ascii="Times New Roman" w:eastAsia="Times New Roman" w:hAnsi="Times New Roman"/>
                <w:sz w:val="24"/>
                <w:szCs w:val="24"/>
                <w:lang w:eastAsia="ru-RU"/>
              </w:rPr>
            </w:pPr>
            <w:r w:rsidRPr="008A06E2">
              <w:rPr>
                <w:rFonts w:ascii="Times New Roman" w:eastAsia="Times New Roman" w:hAnsi="Times New Roman"/>
                <w:sz w:val="24"/>
                <w:szCs w:val="24"/>
                <w:lang w:eastAsia="ru-RU"/>
              </w:rPr>
              <w:t>-</w:t>
            </w:r>
          </w:p>
        </w:tc>
        <w:tc>
          <w:tcPr>
            <w:tcW w:w="1769" w:type="dxa"/>
            <w:gridSpan w:val="3"/>
            <w:tcBorders>
              <w:top w:val="single" w:sz="6" w:space="0" w:color="DEDEDE"/>
              <w:left w:val="single" w:sz="6" w:space="0" w:color="DEDEDE"/>
              <w:bottom w:val="single" w:sz="6" w:space="0" w:color="DEDEDE"/>
              <w:right w:val="single" w:sz="6" w:space="0" w:color="DEDEDE"/>
            </w:tcBorders>
            <w:shd w:val="clear" w:color="auto" w:fill="FFFFFF"/>
            <w:vAlign w:val="center"/>
            <w:hideMark/>
          </w:tcPr>
          <w:p w:rsidR="00D929F7" w:rsidRPr="008A06E2" w:rsidRDefault="00D929F7" w:rsidP="00837E46">
            <w:pPr>
              <w:spacing w:after="0" w:line="240" w:lineRule="auto"/>
              <w:ind w:left="-1126" w:right="-264" w:firstLine="1126"/>
              <w:rPr>
                <w:rFonts w:ascii="Times New Roman" w:eastAsia="Times New Roman" w:hAnsi="Times New Roman"/>
                <w:sz w:val="24"/>
                <w:szCs w:val="24"/>
                <w:lang w:eastAsia="ru-RU"/>
              </w:rPr>
            </w:pPr>
          </w:p>
        </w:tc>
      </w:tr>
    </w:tbl>
    <w:p w:rsidR="00D929F7" w:rsidRDefault="00D929F7" w:rsidP="00D929F7">
      <w:pPr>
        <w:shd w:val="clear" w:color="auto" w:fill="FFFFFF"/>
        <w:spacing w:after="0" w:line="240" w:lineRule="auto"/>
        <w:rPr>
          <w:rFonts w:ascii="Times New Roman" w:eastAsia="Times New Roman" w:hAnsi="Times New Roman"/>
          <w:sz w:val="28"/>
          <w:szCs w:val="28"/>
          <w:lang w:val="uk-UA" w:eastAsia="ru-RU"/>
        </w:rPr>
      </w:pPr>
    </w:p>
    <w:p w:rsidR="00D929F7" w:rsidRPr="008A06E2" w:rsidRDefault="00D929F7" w:rsidP="00D929F7">
      <w:pPr>
        <w:shd w:val="clear" w:color="auto" w:fill="FFFFFF"/>
        <w:spacing w:after="0" w:line="240" w:lineRule="auto"/>
        <w:rPr>
          <w:rFonts w:ascii="Times New Roman" w:eastAsia="Times New Roman" w:hAnsi="Times New Roman"/>
          <w:sz w:val="28"/>
          <w:szCs w:val="28"/>
          <w:lang w:val="uk-UA" w:eastAsia="ru-RU"/>
        </w:rPr>
      </w:pP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зонах 0 і 20 </w:t>
      </w:r>
      <w:proofErr w:type="gramStart"/>
      <w:r w:rsidRPr="00757728">
        <w:rPr>
          <w:rFonts w:ascii="Times New Roman" w:eastAsia="Times New Roman" w:hAnsi="Times New Roman"/>
          <w:sz w:val="28"/>
          <w:szCs w:val="28"/>
          <w:lang w:eastAsia="ru-RU"/>
        </w:rPr>
        <w:t>повинна</w:t>
      </w:r>
      <w:proofErr w:type="gramEnd"/>
      <w:r w:rsidRPr="00757728">
        <w:rPr>
          <w:rFonts w:ascii="Times New Roman" w:eastAsia="Times New Roman" w:hAnsi="Times New Roman"/>
          <w:sz w:val="28"/>
          <w:szCs w:val="28"/>
          <w:lang w:eastAsia="ru-RU"/>
        </w:rPr>
        <w:t xml:space="preserve"> застосовуватися трубна електропроводка. При відкритому прокладанні кабелів у вибухонебезпечних зонах класів 0 і 20 необхідно передбачати додатковий захист </w:t>
      </w:r>
      <w:proofErr w:type="gramStart"/>
      <w:r w:rsidRPr="00757728">
        <w:rPr>
          <w:rFonts w:ascii="Times New Roman" w:eastAsia="Times New Roman" w:hAnsi="Times New Roman"/>
          <w:sz w:val="28"/>
          <w:szCs w:val="28"/>
          <w:lang w:eastAsia="ru-RU"/>
        </w:rPr>
        <w:t>у</w:t>
      </w:r>
      <w:proofErr w:type="gramEnd"/>
      <w:r w:rsidRPr="00757728">
        <w:rPr>
          <w:rFonts w:ascii="Times New Roman" w:eastAsia="Times New Roman" w:hAnsi="Times New Roman"/>
          <w:sz w:val="28"/>
          <w:szCs w:val="28"/>
          <w:lang w:eastAsia="ru-RU"/>
        </w:rPr>
        <w:t xml:space="preserve"> відповідності з умовами навколишнього середовища (механічний, хімічний, електричний).</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Мережі освітлення, які прокладаються вище 2 м над </w:t>
      </w:r>
      <w:proofErr w:type="gramStart"/>
      <w:r w:rsidRPr="00757728">
        <w:rPr>
          <w:rFonts w:ascii="Times New Roman" w:eastAsia="Times New Roman" w:hAnsi="Times New Roman"/>
          <w:sz w:val="28"/>
          <w:szCs w:val="28"/>
          <w:lang w:eastAsia="ru-RU"/>
        </w:rPr>
        <w:t>р</w:t>
      </w:r>
      <w:proofErr w:type="gramEnd"/>
      <w:r w:rsidRPr="00757728">
        <w:rPr>
          <w:rFonts w:ascii="Times New Roman" w:eastAsia="Times New Roman" w:hAnsi="Times New Roman"/>
          <w:sz w:val="28"/>
          <w:szCs w:val="28"/>
          <w:lang w:eastAsia="ru-RU"/>
        </w:rPr>
        <w:t>івнем підлоги.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lastRenderedPageBreak/>
        <w:t>У разі механічного впливу неброньовані кабелі слід прокладати у вибухонебезпечних зонах класу 2 в неперфорованих (суцільних) коробах або сталевих трубах (див</w:t>
      </w:r>
      <w:proofErr w:type="gramStart"/>
      <w:r w:rsidRPr="00757728">
        <w:rPr>
          <w:rFonts w:ascii="Times New Roman" w:eastAsia="Times New Roman" w:hAnsi="Times New Roman"/>
          <w:sz w:val="28"/>
          <w:szCs w:val="28"/>
          <w:lang w:eastAsia="ru-RU"/>
        </w:rPr>
        <w:t>.</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ункт 4.8.11).</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Мережі напругою до 1000 В.</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Прокладання ізольованих проводів у вибухонебезпечних зонах слід виконувати в сталевих водогазопровідних звичайних трубах за ГОСТ 3262. 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класів 2 і 22 прокладання кабелів може виконуватися в сталевих водогазопровідних легких трубах. Ці труби можна використовувати для захисту кабелів </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 xml:space="preserve"> окремих місцях від механічних пошкоджень.</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Кабелі 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рекомендується прокладати відкрито потоками згідно з вимогами глави 2.1 ПУЭ. Прокладання неброньованих кабелів </w:t>
      </w:r>
      <w:proofErr w:type="gramStart"/>
      <w:r w:rsidRPr="00757728">
        <w:rPr>
          <w:rFonts w:ascii="Times New Roman" w:eastAsia="Times New Roman" w:hAnsi="Times New Roman"/>
          <w:sz w:val="28"/>
          <w:szCs w:val="28"/>
          <w:lang w:eastAsia="ru-RU"/>
        </w:rPr>
        <w:t>у</w:t>
      </w:r>
      <w:proofErr w:type="gramEnd"/>
      <w:r w:rsidRPr="00757728">
        <w:rPr>
          <w:rFonts w:ascii="Times New Roman" w:eastAsia="Times New Roman" w:hAnsi="Times New Roman"/>
          <w:sz w:val="28"/>
          <w:szCs w:val="28"/>
          <w:lang w:eastAsia="ru-RU"/>
        </w:rPr>
        <w:t xml:space="preserve"> трубах рекомендується виконувати в разі неможливості виконання інших способів прокладання.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 Кабелі і проводи іскробезпечних кіл можуть бути прокладені будь-яким із зазначених у пунктах 4.8.11, 4.8.12 способів прокладання. Інші способи слід застосовувати відповідно до вимог чинних нормативних документі</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Багатошарове, пучками і одношарове без щілин на лотках і в коробах рекомендується прокладати силові кабелі напругою до 1000 В з перерізом жил до 16 мм</w:t>
      </w:r>
      <w:r w:rsidRPr="00757728">
        <w:rPr>
          <w:rFonts w:ascii="Times New Roman" w:eastAsia="Times New Roman" w:hAnsi="Times New Roman"/>
          <w:sz w:val="28"/>
          <w:szCs w:val="28"/>
          <w:vertAlign w:val="superscript"/>
          <w:lang w:eastAsia="ru-RU"/>
        </w:rPr>
        <w:t>2</w:t>
      </w:r>
      <w:r w:rsidRPr="00757728">
        <w:rPr>
          <w:rFonts w:ascii="Times New Roman" w:eastAsia="Times New Roman" w:hAnsi="Times New Roman"/>
          <w:sz w:val="28"/>
          <w:szCs w:val="28"/>
          <w:lang w:eastAsia="ru-RU"/>
        </w:rPr>
        <w:t> і кабелі вторинних кіл (див</w:t>
      </w:r>
      <w:proofErr w:type="gramStart"/>
      <w:r w:rsidRPr="00757728">
        <w:rPr>
          <w:rFonts w:ascii="Times New Roman" w:eastAsia="Times New Roman" w:hAnsi="Times New Roman"/>
          <w:sz w:val="28"/>
          <w:szCs w:val="28"/>
          <w:lang w:eastAsia="ru-RU"/>
        </w:rPr>
        <w:t>.</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г</w:t>
      </w:r>
      <w:proofErr w:type="gramEnd"/>
      <w:r w:rsidRPr="00757728">
        <w:rPr>
          <w:rFonts w:ascii="Times New Roman" w:eastAsia="Times New Roman" w:hAnsi="Times New Roman"/>
          <w:sz w:val="28"/>
          <w:szCs w:val="28"/>
          <w:lang w:eastAsia="ru-RU"/>
        </w:rPr>
        <w:t>лаву 2.1 ПУЭ).</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У вибухонебезпечних зонах класів 21 і 22 кабелі рекомендується прокладати таким чином, щоб кількість пилу, яка на них осіда</w:t>
      </w:r>
      <w:proofErr w:type="gramStart"/>
      <w:r w:rsidRPr="00757728">
        <w:rPr>
          <w:rFonts w:ascii="Times New Roman" w:eastAsia="Times New Roman" w:hAnsi="Times New Roman"/>
          <w:sz w:val="28"/>
          <w:szCs w:val="28"/>
          <w:lang w:eastAsia="ru-RU"/>
        </w:rPr>
        <w:t>є,</w:t>
      </w:r>
      <w:proofErr w:type="gramEnd"/>
      <w:r w:rsidRPr="00757728">
        <w:rPr>
          <w:rFonts w:ascii="Times New Roman" w:eastAsia="Times New Roman" w:hAnsi="Times New Roman"/>
          <w:sz w:val="28"/>
          <w:szCs w:val="28"/>
          <w:lang w:eastAsia="ru-RU"/>
        </w:rPr>
        <w:t xml:space="preserve"> була мінімальна.</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Установлення таких коробок 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класів 1 і 21 має бути по змозі обмежене, за винятком групових освітлювальних мереж. Коробки, у яких розгалуження кабелів не виконується, повинні мати ступінь захисту оболонки IP54 для вибухонебезпечних зон усіх класі</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Вводи проводів, прокладених у трубах, у машини, апарати, </w:t>
      </w:r>
      <w:proofErr w:type="gramStart"/>
      <w:r w:rsidRPr="00757728">
        <w:rPr>
          <w:rFonts w:ascii="Times New Roman" w:eastAsia="Times New Roman" w:hAnsi="Times New Roman"/>
          <w:sz w:val="28"/>
          <w:szCs w:val="28"/>
          <w:lang w:eastAsia="ru-RU"/>
        </w:rPr>
        <w:t>св</w:t>
      </w:r>
      <w:proofErr w:type="gramEnd"/>
      <w:r w:rsidRPr="00757728">
        <w:rPr>
          <w:rFonts w:ascii="Times New Roman" w:eastAsia="Times New Roman" w:hAnsi="Times New Roman"/>
          <w:sz w:val="28"/>
          <w:szCs w:val="28"/>
          <w:lang w:eastAsia="ru-RU"/>
        </w:rPr>
        <w:t xml:space="preserve">ітильники тощо повинні виконуватися разом з трубою. У цьому випадку на вводі слід установлювати роздільне ущільнення, якщо у </w:t>
      </w:r>
      <w:proofErr w:type="gramStart"/>
      <w:r w:rsidRPr="00757728">
        <w:rPr>
          <w:rFonts w:ascii="Times New Roman" w:eastAsia="Times New Roman" w:hAnsi="Times New Roman"/>
          <w:sz w:val="28"/>
          <w:szCs w:val="28"/>
          <w:lang w:eastAsia="ru-RU"/>
        </w:rPr>
        <w:t>вв</w:t>
      </w:r>
      <w:proofErr w:type="gramEnd"/>
      <w:r w:rsidRPr="00757728">
        <w:rPr>
          <w:rFonts w:ascii="Times New Roman" w:eastAsia="Times New Roman" w:hAnsi="Times New Roman"/>
          <w:sz w:val="28"/>
          <w:szCs w:val="28"/>
          <w:lang w:eastAsia="ru-RU"/>
        </w:rPr>
        <w:t>ідному пристрої машини, апарату або світильника таке ущільнення відсутнє.</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разі переходу труб електропроводки з приміщення з вибухонебезпечними зонами класів 1 і 2 в приміщення з нормальними зонами, вибухонебезпечними зонами іншого класу, з іншою категорією або групою вибухонебезпечної суміші або назовні труба з проводами в місці проходу </w:t>
      </w:r>
      <w:proofErr w:type="gramStart"/>
      <w:r w:rsidRPr="00757728">
        <w:rPr>
          <w:rFonts w:ascii="Times New Roman" w:eastAsia="Times New Roman" w:hAnsi="Times New Roman"/>
          <w:sz w:val="28"/>
          <w:szCs w:val="28"/>
          <w:lang w:eastAsia="ru-RU"/>
        </w:rPr>
        <w:t>кр</w:t>
      </w:r>
      <w:proofErr w:type="gramEnd"/>
      <w:r w:rsidRPr="00757728">
        <w:rPr>
          <w:rFonts w:ascii="Times New Roman" w:eastAsia="Times New Roman" w:hAnsi="Times New Roman"/>
          <w:sz w:val="28"/>
          <w:szCs w:val="28"/>
          <w:lang w:eastAsia="ru-RU"/>
        </w:rPr>
        <w:t>ізь стінку повинна мати роздільні ущільнення у спеціально для цього призначених коробках.</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класів 2 і 22, включаючи зовнішні вибухонебезпечні установки, роздільні ущільнення встановлювати не потрібно.</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Роздільні ущільнення слід установлювати: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а) у безпосередній близькості від місця входу труби </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 xml:space="preserve"> приміщення з вибухонебезпечними зонами;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б) </w:t>
      </w:r>
      <w:proofErr w:type="gramStart"/>
      <w:r w:rsidRPr="00757728">
        <w:rPr>
          <w:rFonts w:ascii="Times New Roman" w:eastAsia="Times New Roman" w:hAnsi="Times New Roman"/>
          <w:sz w:val="28"/>
          <w:szCs w:val="28"/>
          <w:lang w:eastAsia="ru-RU"/>
        </w:rPr>
        <w:t>у</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раз</w:t>
      </w:r>
      <w:proofErr w:type="gramEnd"/>
      <w:r w:rsidRPr="00757728">
        <w:rPr>
          <w:rFonts w:ascii="Times New Roman" w:eastAsia="Times New Roman" w:hAnsi="Times New Roman"/>
          <w:sz w:val="28"/>
          <w:szCs w:val="28"/>
          <w:lang w:eastAsia="ru-RU"/>
        </w:rPr>
        <w:t>і переходу труб з вибухонебезпечної зони одного класу у вибухонебезпечну зону іншого класу - у приміщенні вибухонебезпечної зони з більш високою категорією і групою вибухонебезпечної суміші;</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lastRenderedPageBreak/>
        <w:t xml:space="preserve">в) </w:t>
      </w:r>
      <w:proofErr w:type="gramStart"/>
      <w:r w:rsidRPr="00757728">
        <w:rPr>
          <w:rFonts w:ascii="Times New Roman" w:eastAsia="Times New Roman" w:hAnsi="Times New Roman"/>
          <w:sz w:val="28"/>
          <w:szCs w:val="28"/>
          <w:lang w:eastAsia="ru-RU"/>
        </w:rPr>
        <w:t>у</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раз</w:t>
      </w:r>
      <w:proofErr w:type="gramEnd"/>
      <w:r w:rsidRPr="00757728">
        <w:rPr>
          <w:rFonts w:ascii="Times New Roman" w:eastAsia="Times New Roman" w:hAnsi="Times New Roman"/>
          <w:sz w:val="28"/>
          <w:szCs w:val="28"/>
          <w:lang w:eastAsia="ru-RU"/>
        </w:rPr>
        <w:t>і переходу труб з однієї вибухонебезпечної зони в іншу такого самого класу - у приміщенні вибухонебезпечної зони з більш високою категорією і групою вибухонебезпечної суміші.</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 xml:space="preserve"> установка роздільних ущільнень з боку вибухобезпечної зони або зовні, якщо у вибухонебезпечній зоні установка роздільних ущільнень неможлива.</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Не </w:t>
      </w: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 xml:space="preserve"> використання з'єднувальних і відгалужувальних коробок для роздільних ущільнень.</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 Роздільні ущільнення, які встановлені в трубах електропроводки, повинні випробовуватися надлишковим тиском повітря 250 кПа (близько 2,5 ат) протягом 3 хв. На термін випробувань </w:t>
      </w: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 xml:space="preserve"> падіння тиску не більше ніж до 200 кПа.</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Довжину кабелів напругою вище 1000</w:t>
      </w:r>
      <w:proofErr w:type="gramStart"/>
      <w:r w:rsidRPr="00757728">
        <w:rPr>
          <w:rFonts w:ascii="Times New Roman" w:eastAsia="Times New Roman" w:hAnsi="Times New Roman"/>
          <w:sz w:val="28"/>
          <w:szCs w:val="28"/>
          <w:lang w:eastAsia="ru-RU"/>
        </w:rPr>
        <w:t xml:space="preserve"> В</w:t>
      </w:r>
      <w:proofErr w:type="gramEnd"/>
      <w:r w:rsidRPr="00757728">
        <w:rPr>
          <w:rFonts w:ascii="Times New Roman" w:eastAsia="Times New Roman" w:hAnsi="Times New Roman"/>
          <w:sz w:val="28"/>
          <w:szCs w:val="28"/>
          <w:lang w:eastAsia="ru-RU"/>
        </w:rPr>
        <w:t xml:space="preserve">, що прокладаються у вибухонебезпечних зонах будь-якого </w:t>
      </w:r>
      <w:r>
        <w:rPr>
          <w:rFonts w:ascii="Times New Roman" w:eastAsia="Times New Roman" w:hAnsi="Times New Roman"/>
          <w:sz w:val="28"/>
          <w:szCs w:val="28"/>
          <w:lang w:eastAsia="ru-RU"/>
        </w:rPr>
        <w:t>класу, слід по змозі обмежувати</w:t>
      </w:r>
      <w:r w:rsidRPr="00757728">
        <w:rPr>
          <w:rFonts w:ascii="Times New Roman" w:eastAsia="Times New Roman" w:hAnsi="Times New Roman"/>
          <w:sz w:val="28"/>
          <w:szCs w:val="28"/>
          <w:lang w:eastAsia="ru-RU"/>
        </w:rPr>
        <w:t xml:space="preserve">. Введення кабелів </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 xml:space="preserve"> електричні машини і апарати повинно виконуватися із застосуванням ввідних пристроїв. Місця введення повинні бути ущільнені відповідно до категорії вибухонебезпечної зони.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Введення трубних електропроводок у машини і апарати, які мають вводи тільки для кабелів, забороняється.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вибухонебезпечних зонах класів 2, 22 для машин великої потужності, які не мають </w:t>
      </w:r>
      <w:proofErr w:type="gramStart"/>
      <w:r w:rsidRPr="00757728">
        <w:rPr>
          <w:rFonts w:ascii="Times New Roman" w:eastAsia="Times New Roman" w:hAnsi="Times New Roman"/>
          <w:sz w:val="28"/>
          <w:szCs w:val="28"/>
          <w:lang w:eastAsia="ru-RU"/>
        </w:rPr>
        <w:t>вв</w:t>
      </w:r>
      <w:proofErr w:type="gramEnd"/>
      <w:r w:rsidRPr="00757728">
        <w:rPr>
          <w:rFonts w:ascii="Times New Roman" w:eastAsia="Times New Roman" w:hAnsi="Times New Roman"/>
          <w:sz w:val="28"/>
          <w:szCs w:val="28"/>
          <w:lang w:eastAsia="ru-RU"/>
        </w:rPr>
        <w:t>ідних муфт, допускається кінцеві розгалуження всіх видів встановлювати в шафах (які продуваються або зі ступенем захисту IP54), розміщених у місцях, доступних обслуговуючому персоналу (наприклад, у фундаментних ямах, які відповідають вимогам пункту 4.6.13).</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Якщо у вибухонебезпечній зоні кабель прокладено в сталевій трубі, то в разі переходу труби з цієї зони у вибухобезпечну зону або в приміщення з вибухонебезпечною зоною іншого класу або з іншими категорією чи групою вибухонебезпечної суміші труба з кабелем у місці переходу </w:t>
      </w:r>
      <w:proofErr w:type="gramStart"/>
      <w:r w:rsidRPr="00757728">
        <w:rPr>
          <w:rFonts w:ascii="Times New Roman" w:eastAsia="Times New Roman" w:hAnsi="Times New Roman"/>
          <w:sz w:val="28"/>
          <w:szCs w:val="28"/>
          <w:lang w:eastAsia="ru-RU"/>
        </w:rPr>
        <w:t>кр</w:t>
      </w:r>
      <w:proofErr w:type="gramEnd"/>
      <w:r w:rsidRPr="00757728">
        <w:rPr>
          <w:rFonts w:ascii="Times New Roman" w:eastAsia="Times New Roman" w:hAnsi="Times New Roman"/>
          <w:sz w:val="28"/>
          <w:szCs w:val="28"/>
          <w:lang w:eastAsia="ru-RU"/>
        </w:rPr>
        <w:t>ізь стіну повинна мати роздільне ущільнення та задовольняти вимоги пункті</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Роздільні ущільнення не встановлюються, якщо:</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а) труби, у яких прокладені кабелі, виходять з будинку назовні, а кабелі прокладаються далі відкрито;</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б) труби використовуються для захисту кабеля від механічного впливу і обидва їх кінці знаходяться </w:t>
      </w:r>
      <w:proofErr w:type="gramStart"/>
      <w:r w:rsidRPr="00757728">
        <w:rPr>
          <w:rFonts w:ascii="Times New Roman" w:eastAsia="Times New Roman" w:hAnsi="Times New Roman"/>
          <w:sz w:val="28"/>
          <w:szCs w:val="28"/>
          <w:lang w:eastAsia="ru-RU"/>
        </w:rPr>
        <w:t>у</w:t>
      </w:r>
      <w:proofErr w:type="gramEnd"/>
      <w:r w:rsidRPr="00757728">
        <w:rPr>
          <w:rFonts w:ascii="Times New Roman" w:eastAsia="Times New Roman" w:hAnsi="Times New Roman"/>
          <w:sz w:val="28"/>
          <w:szCs w:val="28"/>
          <w:lang w:eastAsia="ru-RU"/>
        </w:rPr>
        <w:t xml:space="preserve"> межах однієї вибухонебезпечної зони.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вибухонебезпечних зонах вибір </w:t>
      </w:r>
      <w:proofErr w:type="gramStart"/>
      <w:r w:rsidRPr="00757728">
        <w:rPr>
          <w:rFonts w:ascii="Times New Roman" w:eastAsia="Times New Roman" w:hAnsi="Times New Roman"/>
          <w:sz w:val="28"/>
          <w:szCs w:val="28"/>
          <w:lang w:eastAsia="ru-RU"/>
        </w:rPr>
        <w:t>р</w:t>
      </w:r>
      <w:proofErr w:type="gramEnd"/>
      <w:r w:rsidRPr="00757728">
        <w:rPr>
          <w:rFonts w:ascii="Times New Roman" w:eastAsia="Times New Roman" w:hAnsi="Times New Roman"/>
          <w:sz w:val="28"/>
          <w:szCs w:val="28"/>
          <w:lang w:eastAsia="ru-RU"/>
        </w:rPr>
        <w:t>івнів розміщення кабельних трас слід виконувати з урахуванням питомої ваги газів, парів ЛЗР.</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В разі паралельного прокладання в приміщенні відстань від кабелів до трубопроводів з горючими газами та ЛЗР </w:t>
      </w:r>
      <w:proofErr w:type="gramStart"/>
      <w:r w:rsidRPr="00757728">
        <w:rPr>
          <w:rFonts w:ascii="Times New Roman" w:eastAsia="Times New Roman" w:hAnsi="Times New Roman"/>
          <w:sz w:val="28"/>
          <w:szCs w:val="28"/>
          <w:lang w:eastAsia="ru-RU"/>
        </w:rPr>
        <w:t>повинна</w:t>
      </w:r>
      <w:proofErr w:type="gramEnd"/>
      <w:r w:rsidRPr="00757728">
        <w:rPr>
          <w:rFonts w:ascii="Times New Roman" w:eastAsia="Times New Roman" w:hAnsi="Times New Roman"/>
          <w:sz w:val="28"/>
          <w:szCs w:val="28"/>
          <w:lang w:eastAsia="ru-RU"/>
        </w:rPr>
        <w:t xml:space="preserve"> бути не менше ніж 1 м, а при виконанні захисних заходів (перегородки, екрани) - не менше ніж 0,5 м. У разі їх перехрещування повинні виконуватися вимоги глави 2.1 ПУЭ.</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разі прокладання кабелів у приміщенні з вибухонебезпечними зонами з важкими горючими газами, парами ЛЗР слід уникати улаштування кабельних каналів. За потреби влаштування кабельних каналів вони повинні бути повністю засипані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 xml:space="preserve">іском, грунтом, рівень яких повинен періодично </w:t>
      </w:r>
      <w:r w:rsidRPr="00757728">
        <w:rPr>
          <w:rFonts w:ascii="Times New Roman" w:eastAsia="Times New Roman" w:hAnsi="Times New Roman"/>
          <w:sz w:val="28"/>
          <w:szCs w:val="28"/>
          <w:lang w:eastAsia="ru-RU"/>
        </w:rPr>
        <w:lastRenderedPageBreak/>
        <w:t>відновлюватися в процесі експлуатації. У місцях можливого розливу ЛЗР канали мають покриватись асфальтом.</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Тривало допустимі струми кабелів, засипаних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іском, грунтом, повинні прийматися у відповідності з вимогами глави 1.3 ПУЭ як для кабелів, прокладених відкрито, з урахуванням поправочних коефіцієнтів на кількість кабелів, що є в роботі.</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Улаштування кабельних каналів у будинках, зарахованих до категорій</w:t>
      </w:r>
      <w:proofErr w:type="gramStart"/>
      <w:r w:rsidRPr="00757728">
        <w:rPr>
          <w:rFonts w:ascii="Times New Roman" w:eastAsia="Times New Roman" w:hAnsi="Times New Roman"/>
          <w:sz w:val="28"/>
          <w:szCs w:val="28"/>
          <w:lang w:eastAsia="ru-RU"/>
        </w:rPr>
        <w:t xml:space="preserve"> А</w:t>
      </w:r>
      <w:proofErr w:type="gramEnd"/>
      <w:r w:rsidRPr="00757728">
        <w:rPr>
          <w:rFonts w:ascii="Times New Roman" w:eastAsia="Times New Roman" w:hAnsi="Times New Roman"/>
          <w:sz w:val="28"/>
          <w:szCs w:val="28"/>
          <w:lang w:eastAsia="ru-RU"/>
        </w:rPr>
        <w:t xml:space="preserve"> і Б з вибухонебезпечними зонами з важкими горючими газами, парами ЛЗР, не допускається.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Кабелі 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по можливості, мають бути безперервними. Якщо виникає необхідність з'єднування, їх захист </w:t>
      </w:r>
      <w:proofErr w:type="gramStart"/>
      <w:r w:rsidRPr="00757728">
        <w:rPr>
          <w:rFonts w:ascii="Times New Roman" w:eastAsia="Times New Roman" w:hAnsi="Times New Roman"/>
          <w:sz w:val="28"/>
          <w:szCs w:val="28"/>
          <w:lang w:eastAsia="ru-RU"/>
        </w:rPr>
        <w:t>повинен</w:t>
      </w:r>
      <w:proofErr w:type="gramEnd"/>
      <w:r w:rsidRPr="00757728">
        <w:rPr>
          <w:rFonts w:ascii="Times New Roman" w:eastAsia="Times New Roman" w:hAnsi="Times New Roman"/>
          <w:sz w:val="28"/>
          <w:szCs w:val="28"/>
          <w:lang w:eastAsia="ru-RU"/>
        </w:rPr>
        <w:t xml:space="preserve"> електрично та механічно відповідати категорії вибухонебезпеки середовища.</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proofErr w:type="gramStart"/>
      <w:r w:rsidRPr="00757728">
        <w:rPr>
          <w:rFonts w:ascii="Times New Roman" w:eastAsia="Times New Roman" w:hAnsi="Times New Roman"/>
          <w:sz w:val="28"/>
          <w:szCs w:val="28"/>
          <w:lang w:eastAsia="ru-RU"/>
        </w:rPr>
        <w:t>З</w:t>
      </w:r>
      <w:proofErr w:type="gramEnd"/>
      <w:r w:rsidRPr="00757728">
        <w:rPr>
          <w:rFonts w:ascii="Times New Roman" w:eastAsia="Times New Roman" w:hAnsi="Times New Roman"/>
          <w:sz w:val="28"/>
          <w:szCs w:val="28"/>
          <w:lang w:eastAsia="ru-RU"/>
        </w:rPr>
        <w:t>'єднання провідників, за винятком з'єднань у трубопроводах з вибухонебезпечним обладнанням або іскробезпечними колами, мають виконуватися методом опресовування спеціальними з'єднувачами з запобіжними гвинтами, зварюванням або паянням тугоплавким припоєм. Пайка може допускатися, якщо з'єднувані провідники попередньо кріпляться механічними засобами.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вибухонебезпечних </w:t>
      </w:r>
      <w:proofErr w:type="gramStart"/>
      <w:r w:rsidRPr="00757728">
        <w:rPr>
          <w:rFonts w:ascii="Times New Roman" w:eastAsia="Times New Roman" w:hAnsi="Times New Roman"/>
          <w:sz w:val="28"/>
          <w:szCs w:val="28"/>
          <w:lang w:eastAsia="ru-RU"/>
        </w:rPr>
        <w:t>зонах</w:t>
      </w:r>
      <w:proofErr w:type="gramEnd"/>
      <w:r w:rsidRPr="00757728">
        <w:rPr>
          <w:rFonts w:ascii="Times New Roman" w:eastAsia="Times New Roman" w:hAnsi="Times New Roman"/>
          <w:sz w:val="28"/>
          <w:szCs w:val="28"/>
          <w:lang w:eastAsia="ru-RU"/>
        </w:rPr>
        <w:t xml:space="preserve"> класів 0, 1, 2 та у приміщеннях зон 20 та 21 рекомендується застосовувати спеціальні кабелі (ВБВ з індексом НГ).</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 Кабелі і проводи, які приєднуються до електрообладнання з видом вибухозахисту "іскробезпечне електричне коло", повинні задовольняти такі вимоги: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1) іскробезпечні електричні кола мають прокладатися окремо від інших кі</w:t>
      </w:r>
      <w:proofErr w:type="gramStart"/>
      <w:r w:rsidRPr="00757728">
        <w:rPr>
          <w:rFonts w:ascii="Times New Roman" w:eastAsia="Times New Roman" w:hAnsi="Times New Roman"/>
          <w:sz w:val="28"/>
          <w:szCs w:val="28"/>
          <w:lang w:eastAsia="ru-RU"/>
        </w:rPr>
        <w:t>л</w:t>
      </w:r>
      <w:proofErr w:type="gramEnd"/>
      <w:r w:rsidRPr="00757728">
        <w:rPr>
          <w:rFonts w:ascii="Times New Roman" w:eastAsia="Times New Roman" w:hAnsi="Times New Roman"/>
          <w:sz w:val="28"/>
          <w:szCs w:val="28"/>
          <w:lang w:eastAsia="ru-RU"/>
        </w:rPr>
        <w:t xml:space="preserve"> з дотриманням вимог ГОСТ 22782.5;</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2) використання одного кабеля для іскробезпечних та іскронебезпечних кіл не </w:t>
      </w: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3) кабелі і проводи іскробезпечних кі</w:t>
      </w:r>
      <w:proofErr w:type="gramStart"/>
      <w:r w:rsidRPr="00757728">
        <w:rPr>
          <w:rFonts w:ascii="Times New Roman" w:eastAsia="Times New Roman" w:hAnsi="Times New Roman"/>
          <w:sz w:val="28"/>
          <w:szCs w:val="28"/>
          <w:lang w:eastAsia="ru-RU"/>
        </w:rPr>
        <w:t>л</w:t>
      </w:r>
      <w:proofErr w:type="gramEnd"/>
      <w:r w:rsidRPr="00757728">
        <w:rPr>
          <w:rFonts w:ascii="Times New Roman" w:eastAsia="Times New Roman" w:hAnsi="Times New Roman"/>
          <w:sz w:val="28"/>
          <w:szCs w:val="28"/>
          <w:lang w:eastAsia="ru-RU"/>
        </w:rPr>
        <w:t xml:space="preserve"> повинні бути захищені від електричних наводок, що порушують їх іскробезпечність;</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4) в іскробезпечних колах мають бути використані тільки ізольовані проводи, які витримують випробувальну напругу, провідник-екран та екран-заземлення не менше 500</w:t>
      </w:r>
      <w:proofErr w:type="gramStart"/>
      <w:r w:rsidRPr="00757728">
        <w:rPr>
          <w:rFonts w:ascii="Times New Roman" w:eastAsia="Times New Roman" w:hAnsi="Times New Roman"/>
          <w:sz w:val="28"/>
          <w:szCs w:val="28"/>
          <w:lang w:eastAsia="ru-RU"/>
        </w:rPr>
        <w:t xml:space="preserve"> В</w:t>
      </w:r>
      <w:proofErr w:type="gramEnd"/>
      <w:r w:rsidRPr="00757728">
        <w:rPr>
          <w:rFonts w:ascii="Times New Roman" w:eastAsia="Times New Roman" w:hAnsi="Times New Roman"/>
          <w:sz w:val="28"/>
          <w:szCs w:val="28"/>
          <w:lang w:eastAsia="ru-RU"/>
        </w:rPr>
        <w:t>;</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5) якщо використовуються багатожильні </w:t>
      </w: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 xml:space="preserve">ідники, їх кінці мають бути захищені від розпадання на окремі жилки. Діаметр </w:t>
      </w: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ідників у вибухонебезпечній зоні має бути не менше 0,1 мм;</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6) екран має бути заземлений тільки в одній точці, як правило, в безпечній зоні;</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7) якщо екран має високий опі</w:t>
      </w:r>
      <w:proofErr w:type="gramStart"/>
      <w:r w:rsidRPr="00757728">
        <w:rPr>
          <w:rFonts w:ascii="Times New Roman" w:eastAsia="Times New Roman" w:hAnsi="Times New Roman"/>
          <w:sz w:val="28"/>
          <w:szCs w:val="28"/>
          <w:lang w:eastAsia="ru-RU"/>
        </w:rPr>
        <w:t>р</w:t>
      </w:r>
      <w:proofErr w:type="gramEnd"/>
      <w:r w:rsidRPr="00757728">
        <w:rPr>
          <w:rFonts w:ascii="Times New Roman" w:eastAsia="Times New Roman" w:hAnsi="Times New Roman"/>
          <w:sz w:val="28"/>
          <w:szCs w:val="28"/>
          <w:lang w:eastAsia="ru-RU"/>
        </w:rPr>
        <w:t xml:space="preserve"> або вимагається екранування від перешкод, допускається багаторазове заземлення;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8) у системі заземлення мають бути використані два мідних </w:t>
      </w:r>
      <w:proofErr w:type="gramStart"/>
      <w:r w:rsidRPr="00757728">
        <w:rPr>
          <w:rFonts w:ascii="Times New Roman" w:eastAsia="Times New Roman" w:hAnsi="Times New Roman"/>
          <w:sz w:val="28"/>
          <w:szCs w:val="28"/>
          <w:lang w:eastAsia="ru-RU"/>
        </w:rPr>
        <w:t>пров</w:t>
      </w:r>
      <w:proofErr w:type="gramEnd"/>
      <w:r w:rsidRPr="00757728">
        <w:rPr>
          <w:rFonts w:ascii="Times New Roman" w:eastAsia="Times New Roman" w:hAnsi="Times New Roman"/>
          <w:sz w:val="28"/>
          <w:szCs w:val="28"/>
          <w:lang w:eastAsia="ru-RU"/>
        </w:rPr>
        <w:t>ідники перерізом не менше 1,5 мм</w:t>
      </w:r>
      <w:r w:rsidRPr="00757728">
        <w:rPr>
          <w:rFonts w:ascii="Times New Roman" w:eastAsia="Times New Roman" w:hAnsi="Times New Roman"/>
          <w:sz w:val="28"/>
          <w:szCs w:val="28"/>
          <w:vertAlign w:val="superscript"/>
          <w:lang w:eastAsia="ru-RU"/>
        </w:rPr>
        <w:t>2</w:t>
      </w:r>
      <w:r w:rsidRPr="00757728">
        <w:rPr>
          <w:rFonts w:ascii="Times New Roman" w:eastAsia="Times New Roman" w:hAnsi="Times New Roman"/>
          <w:sz w:val="28"/>
          <w:szCs w:val="28"/>
          <w:lang w:eastAsia="ru-RU"/>
        </w:rPr>
        <w:t> або один провідник перерізом не менше 4 мм</w:t>
      </w:r>
      <w:r w:rsidRPr="00757728">
        <w:rPr>
          <w:rFonts w:ascii="Times New Roman" w:eastAsia="Times New Roman" w:hAnsi="Times New Roman"/>
          <w:sz w:val="28"/>
          <w:szCs w:val="28"/>
          <w:vertAlign w:val="superscript"/>
          <w:lang w:eastAsia="ru-RU"/>
        </w:rPr>
        <w:t>2</w:t>
      </w:r>
      <w:r w:rsidRPr="00757728">
        <w:rPr>
          <w:rFonts w:ascii="Times New Roman" w:eastAsia="Times New Roman" w:hAnsi="Times New Roman"/>
          <w:sz w:val="28"/>
          <w:szCs w:val="28"/>
          <w:lang w:eastAsia="ru-RU"/>
        </w:rPr>
        <w:t>.</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Броня кабеля має бути приєднана до системи зрівнювання потенціалів через кабельний </w:t>
      </w:r>
      <w:proofErr w:type="gramStart"/>
      <w:r w:rsidRPr="00757728">
        <w:rPr>
          <w:rFonts w:ascii="Times New Roman" w:eastAsia="Times New Roman" w:hAnsi="Times New Roman"/>
          <w:sz w:val="28"/>
          <w:szCs w:val="28"/>
          <w:lang w:eastAsia="ru-RU"/>
        </w:rPr>
        <w:t>вв</w:t>
      </w:r>
      <w:proofErr w:type="gramEnd"/>
      <w:r w:rsidRPr="00757728">
        <w:rPr>
          <w:rFonts w:ascii="Times New Roman" w:eastAsia="Times New Roman" w:hAnsi="Times New Roman"/>
          <w:sz w:val="28"/>
          <w:szCs w:val="28"/>
          <w:lang w:eastAsia="ru-RU"/>
        </w:rPr>
        <w:t>ід або в кожному кінці траси кабеля.</w:t>
      </w:r>
    </w:p>
    <w:p w:rsidR="00D929F7" w:rsidRDefault="00D929F7" w:rsidP="00D929F7">
      <w:pPr>
        <w:shd w:val="clear" w:color="auto" w:fill="FFFFFF"/>
        <w:spacing w:after="0" w:line="240" w:lineRule="auto"/>
        <w:rPr>
          <w:rFonts w:ascii="Times New Roman" w:eastAsia="Times New Roman" w:hAnsi="Times New Roman"/>
          <w:sz w:val="28"/>
          <w:szCs w:val="28"/>
          <w:lang w:val="uk-UA" w:eastAsia="ru-RU"/>
        </w:rPr>
      </w:pPr>
      <w:r w:rsidRPr="00757728">
        <w:rPr>
          <w:rFonts w:ascii="Times New Roman" w:eastAsia="Times New Roman" w:hAnsi="Times New Roman"/>
          <w:sz w:val="28"/>
          <w:szCs w:val="28"/>
          <w:lang w:eastAsia="ru-RU"/>
        </w:rPr>
        <w:lastRenderedPageBreak/>
        <w:t>Якщо вздовж кабеля знаходяться розподільні коробки або інші прилади, має бути забезпечена безперервність електричного з'єднання броні по всій довжині кабе</w:t>
      </w:r>
      <w:r>
        <w:rPr>
          <w:rFonts w:ascii="Times New Roman" w:eastAsia="Times New Roman" w:hAnsi="Times New Roman"/>
          <w:sz w:val="28"/>
          <w:szCs w:val="28"/>
          <w:lang w:eastAsia="ru-RU"/>
        </w:rPr>
        <w:t>ля</w:t>
      </w:r>
    </w:p>
    <w:p w:rsidR="00D929F7" w:rsidRPr="008A06E2" w:rsidRDefault="00D929F7" w:rsidP="00D929F7">
      <w:pPr>
        <w:shd w:val="clear" w:color="auto" w:fill="FFFFFF"/>
        <w:spacing w:after="0" w:line="240" w:lineRule="auto"/>
        <w:rPr>
          <w:rFonts w:ascii="Times New Roman" w:eastAsia="Times New Roman" w:hAnsi="Times New Roman"/>
          <w:sz w:val="28"/>
          <w:szCs w:val="28"/>
          <w:lang w:val="uk-UA" w:eastAsia="ru-RU"/>
        </w:rPr>
      </w:pPr>
      <w:r w:rsidRPr="008A06E2">
        <w:rPr>
          <w:rFonts w:ascii="Times New Roman" w:eastAsia="Times New Roman" w:hAnsi="Times New Roman"/>
          <w:sz w:val="28"/>
          <w:szCs w:val="28"/>
          <w:lang w:val="uk-UA" w:eastAsia="ru-RU"/>
        </w:rPr>
        <w:t xml:space="preserve"> Провідники іскробезпечних та іскронебезпечних кіл мають бути відділені ізоляційними або заземленими металевими конструкціями.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D43F30">
        <w:rPr>
          <w:rFonts w:ascii="Times New Roman" w:eastAsia="Times New Roman" w:hAnsi="Times New Roman"/>
          <w:sz w:val="28"/>
          <w:szCs w:val="28"/>
          <w:lang w:val="uk-UA" w:eastAsia="ru-RU"/>
        </w:rPr>
        <w:t xml:space="preserve"> </w:t>
      </w:r>
      <w:r w:rsidRPr="00757728">
        <w:rPr>
          <w:rFonts w:ascii="Times New Roman" w:eastAsia="Times New Roman" w:hAnsi="Times New Roman"/>
          <w:sz w:val="28"/>
          <w:szCs w:val="28"/>
          <w:lang w:eastAsia="ru-RU"/>
        </w:rPr>
        <w:t>Клеми іскробезпечних та іскронебезпечних кі</w:t>
      </w:r>
      <w:proofErr w:type="gramStart"/>
      <w:r w:rsidRPr="00757728">
        <w:rPr>
          <w:rFonts w:ascii="Times New Roman" w:eastAsia="Times New Roman" w:hAnsi="Times New Roman"/>
          <w:sz w:val="28"/>
          <w:szCs w:val="28"/>
          <w:lang w:eastAsia="ru-RU"/>
        </w:rPr>
        <w:t>л</w:t>
      </w:r>
      <w:proofErr w:type="gramEnd"/>
      <w:r w:rsidRPr="00757728">
        <w:rPr>
          <w:rFonts w:ascii="Times New Roman" w:eastAsia="Times New Roman" w:hAnsi="Times New Roman"/>
          <w:sz w:val="28"/>
          <w:szCs w:val="28"/>
          <w:lang w:eastAsia="ru-RU"/>
        </w:rPr>
        <w:t xml:space="preserve"> мають відділятися перегородками або мати проміжок не менше 50 мм.</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Проходи кабелів і труб </w:t>
      </w:r>
      <w:proofErr w:type="gramStart"/>
      <w:r w:rsidRPr="00757728">
        <w:rPr>
          <w:rFonts w:ascii="Times New Roman" w:eastAsia="Times New Roman" w:hAnsi="Times New Roman"/>
          <w:sz w:val="28"/>
          <w:szCs w:val="28"/>
          <w:lang w:eastAsia="ru-RU"/>
        </w:rPr>
        <w:t>кр</w:t>
      </w:r>
      <w:proofErr w:type="gramEnd"/>
      <w:r w:rsidRPr="00757728">
        <w:rPr>
          <w:rFonts w:ascii="Times New Roman" w:eastAsia="Times New Roman" w:hAnsi="Times New Roman"/>
          <w:sz w:val="28"/>
          <w:szCs w:val="28"/>
          <w:lang w:eastAsia="ru-RU"/>
        </w:rPr>
        <w:t>ізь стіни та перекриття слід виконувати відповідно до вимог глави 2.1 ПУЭ.</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Отвори в </w:t>
      </w:r>
      <w:proofErr w:type="gramStart"/>
      <w:r w:rsidRPr="00757728">
        <w:rPr>
          <w:rFonts w:ascii="Times New Roman" w:eastAsia="Times New Roman" w:hAnsi="Times New Roman"/>
          <w:sz w:val="28"/>
          <w:szCs w:val="28"/>
          <w:lang w:eastAsia="ru-RU"/>
        </w:rPr>
        <w:t>ст</w:t>
      </w:r>
      <w:proofErr w:type="gramEnd"/>
      <w:r w:rsidRPr="00757728">
        <w:rPr>
          <w:rFonts w:ascii="Times New Roman" w:eastAsia="Times New Roman" w:hAnsi="Times New Roman"/>
          <w:sz w:val="28"/>
          <w:szCs w:val="28"/>
          <w:lang w:eastAsia="ru-RU"/>
        </w:rPr>
        <w:t>інах і в підлозі для проходу кабелів і труб електропроводки повинні бути щільно замуровані неспалимими матеріалами та елементами відповідно до категорії вибухозахисту. Такі вимоги поширюються на невикористані отвори та вводи в електрообладнанні.</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proofErr w:type="gramStart"/>
      <w:r w:rsidRPr="00757728">
        <w:rPr>
          <w:rFonts w:ascii="Times New Roman" w:eastAsia="Times New Roman" w:hAnsi="Times New Roman"/>
          <w:sz w:val="28"/>
          <w:szCs w:val="28"/>
          <w:lang w:eastAsia="ru-RU"/>
        </w:rPr>
        <w:t>Кр</w:t>
      </w:r>
      <w:proofErr w:type="gramEnd"/>
      <w:r w:rsidRPr="00757728">
        <w:rPr>
          <w:rFonts w:ascii="Times New Roman" w:eastAsia="Times New Roman" w:hAnsi="Times New Roman"/>
          <w:sz w:val="28"/>
          <w:szCs w:val="28"/>
          <w:lang w:eastAsia="ru-RU"/>
        </w:rPr>
        <w:t xml:space="preserve">ізь вибухонебезпечні зони будь-якого класу в приміщеннях забороняється прокладати транзитні кабельні лінії усіх напруг, які не мають відношення до даного технологічного процесу (виробництва в складі основних і допоміжних цехів і приміщень). На відстані менше 5 м по горизонталі і вертикалі від вибухонебезпечної зони </w:t>
      </w: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 xml:space="preserve"> прокладання транзитних кабелів за умови вжиття додаткових захисних заходів, наприклад, у трубах, неперфорованих суцільних коробах, замкнених каналах будівельних конструкцій.</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зовнішніх вибухонебезпечних установках прокладання кабелів рекомендується виконувати відкрито: на кабельних естакадах, у частково закритих кабельних галереях, на технологічних естакадах, вздовж </w:t>
      </w:r>
      <w:proofErr w:type="gramStart"/>
      <w:r w:rsidRPr="00757728">
        <w:rPr>
          <w:rFonts w:ascii="Times New Roman" w:eastAsia="Times New Roman" w:hAnsi="Times New Roman"/>
          <w:sz w:val="28"/>
          <w:szCs w:val="28"/>
          <w:lang w:eastAsia="ru-RU"/>
        </w:rPr>
        <w:t>ст</w:t>
      </w:r>
      <w:proofErr w:type="gramEnd"/>
      <w:r w:rsidRPr="00757728">
        <w:rPr>
          <w:rFonts w:ascii="Times New Roman" w:eastAsia="Times New Roman" w:hAnsi="Times New Roman"/>
          <w:sz w:val="28"/>
          <w:szCs w:val="28"/>
          <w:lang w:eastAsia="ru-RU"/>
        </w:rPr>
        <w:t>ін будинків. При змозі потрібно обмежувати прокладання кабелів у підземних кабельних спорудах (тунелях, каналах, блоках) і траншеях.</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Зовнішні кабельні естакади, частково закриті галереї при прокладанні на них транзитних кабелів слід розміщувати на відстані не менше 6 м від меж зовнішніх вибухонебезпечних зон та від приміщень, зарахованих до категорій</w:t>
      </w:r>
      <w:proofErr w:type="gramStart"/>
      <w:r w:rsidRPr="00757728">
        <w:rPr>
          <w:rFonts w:ascii="Times New Roman" w:eastAsia="Times New Roman" w:hAnsi="Times New Roman"/>
          <w:sz w:val="28"/>
          <w:szCs w:val="28"/>
          <w:lang w:eastAsia="ru-RU"/>
        </w:rPr>
        <w:t xml:space="preserve"> А</w:t>
      </w:r>
      <w:proofErr w:type="gramEnd"/>
      <w:r w:rsidRPr="00757728">
        <w:rPr>
          <w:rFonts w:ascii="Times New Roman" w:eastAsia="Times New Roman" w:hAnsi="Times New Roman"/>
          <w:sz w:val="28"/>
          <w:szCs w:val="28"/>
          <w:lang w:eastAsia="ru-RU"/>
        </w:rPr>
        <w:t xml:space="preserve"> або Б згідно з вимогами ОНТП-24.</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proofErr w:type="gramStart"/>
      <w:r w:rsidRPr="00757728">
        <w:rPr>
          <w:rFonts w:ascii="Times New Roman" w:eastAsia="Times New Roman" w:hAnsi="Times New Roman"/>
          <w:sz w:val="28"/>
          <w:szCs w:val="28"/>
          <w:lang w:eastAsia="ru-RU"/>
        </w:rPr>
        <w:t>У разі прокладання на кабельних естакадах, галереях кабелів, призначених тільки для даного виробництва (основних і допоміжних будинків і споруд), відстань від приміщень з вибухонебезпечними зонами і від зовнішніх вибухонебезпечних установок не нормується.</w:t>
      </w:r>
      <w:proofErr w:type="gramEnd"/>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Торці відгалужень від кабельних естакад для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 xml:space="preserve">ідведення кабелів до приміщень з вибухонебезпечними зонами або до зовнішніх вибухонебезпечних установок можуть примикати безпосередньо до стін приміщень з вибухонебезпечними зонами і до зовнішніх вибухонебезпечних установок, у тому числі до окремих резервуарів з ЛЗР. </w:t>
      </w:r>
      <w:proofErr w:type="gramStart"/>
      <w:r w:rsidRPr="00757728">
        <w:rPr>
          <w:rFonts w:ascii="Times New Roman" w:eastAsia="Times New Roman" w:hAnsi="Times New Roman"/>
          <w:sz w:val="28"/>
          <w:szCs w:val="28"/>
          <w:lang w:eastAsia="ru-RU"/>
        </w:rPr>
        <w:t>Допускається</w:t>
      </w:r>
      <w:proofErr w:type="gramEnd"/>
      <w:r w:rsidRPr="00757728">
        <w:rPr>
          <w:rFonts w:ascii="Times New Roman" w:eastAsia="Times New Roman" w:hAnsi="Times New Roman"/>
          <w:sz w:val="28"/>
          <w:szCs w:val="28"/>
          <w:lang w:eastAsia="ru-RU"/>
        </w:rPr>
        <w:t xml:space="preserve"> також прокладання кабелів у наземних лотках від кабельних естакад до окремих резервуарів.</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ід'їзд пожежних автомобілів до кабельних естакад, галерей допускається тільки з одного їх боку.</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Уздовж естакад з трубопроводами горючих газів і ЛЗР, </w:t>
      </w:r>
      <w:proofErr w:type="gramStart"/>
      <w:r w:rsidRPr="00757728">
        <w:rPr>
          <w:rFonts w:ascii="Times New Roman" w:eastAsia="Times New Roman" w:hAnsi="Times New Roman"/>
          <w:sz w:val="28"/>
          <w:szCs w:val="28"/>
          <w:lang w:eastAsia="ru-RU"/>
        </w:rPr>
        <w:t>кр</w:t>
      </w:r>
      <w:proofErr w:type="gramEnd"/>
      <w:r w:rsidRPr="00757728">
        <w:rPr>
          <w:rFonts w:ascii="Times New Roman" w:eastAsia="Times New Roman" w:hAnsi="Times New Roman"/>
          <w:sz w:val="28"/>
          <w:szCs w:val="28"/>
          <w:lang w:eastAsia="ru-RU"/>
        </w:rPr>
        <w:t xml:space="preserve">ім кабелів, призначених для власних потреб (для керування засувками трубопроводів, </w:t>
      </w:r>
      <w:r w:rsidRPr="00757728">
        <w:rPr>
          <w:rFonts w:ascii="Times New Roman" w:eastAsia="Times New Roman" w:hAnsi="Times New Roman"/>
          <w:sz w:val="28"/>
          <w:szCs w:val="28"/>
          <w:lang w:eastAsia="ru-RU"/>
        </w:rPr>
        <w:lastRenderedPageBreak/>
        <w:t xml:space="preserve">сигналізації, диспетчеризації тощо), допускається прокладати на кабельних конструкціях до 30 кабелів на відстані не менше 0,5 м від трубопроводів, по змозі з боку трубопроводів з негорючими речовинами. У цих випадках неброньовані кабелі повинні прокладатися в сталевих трубах або коробах. У разі відділення кабелів </w:t>
      </w:r>
      <w:proofErr w:type="gramStart"/>
      <w:r w:rsidRPr="00757728">
        <w:rPr>
          <w:rFonts w:ascii="Times New Roman" w:eastAsia="Times New Roman" w:hAnsi="Times New Roman"/>
          <w:sz w:val="28"/>
          <w:szCs w:val="28"/>
          <w:lang w:eastAsia="ru-RU"/>
        </w:rPr>
        <w:t>в</w:t>
      </w:r>
      <w:proofErr w:type="gramEnd"/>
      <w:r w:rsidRPr="00757728">
        <w:rPr>
          <w:rFonts w:ascii="Times New Roman" w:eastAsia="Times New Roman" w:hAnsi="Times New Roman"/>
          <w:sz w:val="28"/>
          <w:szCs w:val="28"/>
          <w:lang w:eastAsia="ru-RU"/>
        </w:rPr>
        <w:t xml:space="preserve">ід трубопроводів глухими захисними конструкціями з рівнем вогнестійкості не менше 0,75 год. неброньовані кабелі слід прокладати відкрито. </w:t>
      </w:r>
      <w:proofErr w:type="gramStart"/>
      <w:r w:rsidRPr="00757728">
        <w:rPr>
          <w:rFonts w:ascii="Times New Roman" w:eastAsia="Times New Roman" w:hAnsi="Times New Roman"/>
          <w:sz w:val="28"/>
          <w:szCs w:val="28"/>
          <w:lang w:eastAsia="ru-RU"/>
        </w:rPr>
        <w:t>При кількості кабелів більше 30 їх слід прокладати на кабельних естакадах і галереях як окремо збудованих, так і споруджених на спільних будівельних конструкціях з трубопроводами горючих газів і ЛЗР при відокремленні їх від трубопроводів суцільними захисними конструкціями з межею вогнестійкості не менше 0,75 год.</w:t>
      </w:r>
      <w:proofErr w:type="gramEnd"/>
      <w:r w:rsidRPr="00757728">
        <w:rPr>
          <w:rFonts w:ascii="Times New Roman" w:eastAsia="Times New Roman" w:hAnsi="Times New Roman"/>
          <w:sz w:val="28"/>
          <w:szCs w:val="28"/>
          <w:lang w:eastAsia="ru-RU"/>
        </w:rPr>
        <w:t xml:space="preserve"> На кабельних естакадах і галереях як окремо збудованих, так і споруджених </w:t>
      </w:r>
      <w:proofErr w:type="gramStart"/>
      <w:r w:rsidRPr="00757728">
        <w:rPr>
          <w:rFonts w:ascii="Times New Roman" w:eastAsia="Times New Roman" w:hAnsi="Times New Roman"/>
          <w:sz w:val="28"/>
          <w:szCs w:val="28"/>
          <w:lang w:eastAsia="ru-RU"/>
        </w:rPr>
        <w:t>на</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технолог</w:t>
      </w:r>
      <w:proofErr w:type="gramEnd"/>
      <w:r w:rsidRPr="00757728">
        <w:rPr>
          <w:rFonts w:ascii="Times New Roman" w:eastAsia="Times New Roman" w:hAnsi="Times New Roman"/>
          <w:sz w:val="28"/>
          <w:szCs w:val="28"/>
          <w:lang w:eastAsia="ru-RU"/>
        </w:rPr>
        <w:t>ічних естакадах слід прокладати неброньовані кабелі.</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Кабельні естакади можуть перехрещуватися з естакадами з трубопроводами </w:t>
      </w:r>
      <w:proofErr w:type="gramStart"/>
      <w:r w:rsidRPr="00757728">
        <w:rPr>
          <w:rFonts w:ascii="Times New Roman" w:eastAsia="Times New Roman" w:hAnsi="Times New Roman"/>
          <w:sz w:val="28"/>
          <w:szCs w:val="28"/>
          <w:lang w:eastAsia="ru-RU"/>
        </w:rPr>
        <w:t>горючих</w:t>
      </w:r>
      <w:proofErr w:type="gramEnd"/>
      <w:r w:rsidRPr="00757728">
        <w:rPr>
          <w:rFonts w:ascii="Times New Roman" w:eastAsia="Times New Roman" w:hAnsi="Times New Roman"/>
          <w:sz w:val="28"/>
          <w:szCs w:val="28"/>
          <w:lang w:eastAsia="ru-RU"/>
        </w:rPr>
        <w:t xml:space="preserve"> газів і ЛЗР як зверху, так і знизу. У цих випадках повинні виконуватися такі вимоги: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1) на ділянці перехрещення не менше 1,5 м в обидва боки від зовнішніх габаритів естакади з трубопроводами горючих газів і ЛЗР естакади повинні бути розділені суцільною горизонтальною захисною конструкцією з </w:t>
      </w:r>
      <w:proofErr w:type="gramStart"/>
      <w:r w:rsidRPr="00757728">
        <w:rPr>
          <w:rFonts w:ascii="Times New Roman" w:eastAsia="Times New Roman" w:hAnsi="Times New Roman"/>
          <w:sz w:val="28"/>
          <w:szCs w:val="28"/>
          <w:lang w:eastAsia="ru-RU"/>
        </w:rPr>
        <w:t>р</w:t>
      </w:r>
      <w:proofErr w:type="gramEnd"/>
      <w:r w:rsidRPr="00757728">
        <w:rPr>
          <w:rFonts w:ascii="Times New Roman" w:eastAsia="Times New Roman" w:hAnsi="Times New Roman"/>
          <w:sz w:val="28"/>
          <w:szCs w:val="28"/>
          <w:lang w:eastAsia="ru-RU"/>
        </w:rPr>
        <w:t>івнем вогнестійкості не менше 0,75 год.</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При кількості кабелів до 15 в місці перехрещення допускається не споруджувати кабельну естакаду: кабелі можуть прокладатися в трубах або просто в закритому сталевому коробі з товщиною </w:t>
      </w:r>
      <w:proofErr w:type="gramStart"/>
      <w:r w:rsidRPr="00757728">
        <w:rPr>
          <w:rFonts w:ascii="Times New Roman" w:eastAsia="Times New Roman" w:hAnsi="Times New Roman"/>
          <w:sz w:val="28"/>
          <w:szCs w:val="28"/>
          <w:lang w:eastAsia="ru-RU"/>
        </w:rPr>
        <w:t>ст</w:t>
      </w:r>
      <w:proofErr w:type="gramEnd"/>
      <w:r w:rsidRPr="00757728">
        <w:rPr>
          <w:rFonts w:ascii="Times New Roman" w:eastAsia="Times New Roman" w:hAnsi="Times New Roman"/>
          <w:sz w:val="28"/>
          <w:szCs w:val="28"/>
          <w:lang w:eastAsia="ru-RU"/>
        </w:rPr>
        <w:t>інки не менше 1,5 мм;</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2) на ділянці перехрещення не повинно бути ремонтних площадок, а на трубопроводах не повинно бути фланцевих з'єднань, компенсаторів, запірної арматури тощо;</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3) у </w:t>
      </w:r>
      <w:proofErr w:type="gramStart"/>
      <w:r w:rsidRPr="00757728">
        <w:rPr>
          <w:rFonts w:ascii="Times New Roman" w:eastAsia="Times New Roman" w:hAnsi="Times New Roman"/>
          <w:sz w:val="28"/>
          <w:szCs w:val="28"/>
          <w:lang w:eastAsia="ru-RU"/>
        </w:rPr>
        <w:t>м</w:t>
      </w:r>
      <w:proofErr w:type="gramEnd"/>
      <w:r w:rsidRPr="00757728">
        <w:rPr>
          <w:rFonts w:ascii="Times New Roman" w:eastAsia="Times New Roman" w:hAnsi="Times New Roman"/>
          <w:sz w:val="28"/>
          <w:szCs w:val="28"/>
          <w:lang w:eastAsia="ru-RU"/>
        </w:rPr>
        <w:t>ісцях перехрещення на кабелях не повинні встановлюватися кабельні муфти;</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4) відстань між трубопроводами з горючими газами і ЛЗР та кабельною естакадою </w:t>
      </w:r>
      <w:proofErr w:type="gramStart"/>
      <w:r w:rsidRPr="00757728">
        <w:rPr>
          <w:rFonts w:ascii="Times New Roman" w:eastAsia="Times New Roman" w:hAnsi="Times New Roman"/>
          <w:sz w:val="28"/>
          <w:szCs w:val="28"/>
          <w:lang w:eastAsia="ru-RU"/>
        </w:rPr>
        <w:t>повинна</w:t>
      </w:r>
      <w:proofErr w:type="gramEnd"/>
      <w:r w:rsidRPr="00757728">
        <w:rPr>
          <w:rFonts w:ascii="Times New Roman" w:eastAsia="Times New Roman" w:hAnsi="Times New Roman"/>
          <w:sz w:val="28"/>
          <w:szCs w:val="28"/>
          <w:lang w:eastAsia="ru-RU"/>
        </w:rPr>
        <w:t xml:space="preserve"> бути не менше 0,5 м.</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Зовнішні кабельні канали слід споруджувати та відстані не менше 1,5 м від </w:t>
      </w:r>
      <w:proofErr w:type="gramStart"/>
      <w:r w:rsidRPr="00757728">
        <w:rPr>
          <w:rFonts w:ascii="Times New Roman" w:eastAsia="Times New Roman" w:hAnsi="Times New Roman"/>
          <w:sz w:val="28"/>
          <w:szCs w:val="28"/>
          <w:lang w:eastAsia="ru-RU"/>
        </w:rPr>
        <w:t>ст</w:t>
      </w:r>
      <w:proofErr w:type="gramEnd"/>
      <w:r w:rsidRPr="00757728">
        <w:rPr>
          <w:rFonts w:ascii="Times New Roman" w:eastAsia="Times New Roman" w:hAnsi="Times New Roman"/>
          <w:sz w:val="28"/>
          <w:szCs w:val="28"/>
          <w:lang w:eastAsia="ru-RU"/>
        </w:rPr>
        <w:t>ін приміщень з вибухонебезпечними зонами всіх класів. У місцях входу у вибухонебезпечну зону цих приміщень, а також в електроприміщення канали повинні повністю засипатися піском, грунтом на довжину не менше 1,5 м (рівень піску, грунту повинен періодично оновлюватися) і відділятися від буді</w:t>
      </w:r>
      <w:proofErr w:type="gramStart"/>
      <w:r w:rsidRPr="00757728">
        <w:rPr>
          <w:rFonts w:ascii="Times New Roman" w:eastAsia="Times New Roman" w:hAnsi="Times New Roman"/>
          <w:sz w:val="28"/>
          <w:szCs w:val="28"/>
          <w:lang w:eastAsia="ru-RU"/>
        </w:rPr>
        <w:t>вл</w:t>
      </w:r>
      <w:proofErr w:type="gramEnd"/>
      <w:r w:rsidRPr="00757728">
        <w:rPr>
          <w:rFonts w:ascii="Times New Roman" w:eastAsia="Times New Roman" w:hAnsi="Times New Roman"/>
          <w:sz w:val="28"/>
          <w:szCs w:val="28"/>
          <w:lang w:eastAsia="ru-RU"/>
        </w:rPr>
        <w:t>і пило- газонепроникною перегородкою.</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У зовнішніх кабельних каналах, розміщених у вибухонебезпечних зонах класу 2 або на території між цими вибухонебезпечними зонами, через кожні 100 м потрібно встановлювати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іщані перемички завдовжки не менше 1,5 м. За наявності важких газів або парів ЛЗР рекомендується засипання каналів на всій довжині, у місцях можливого розливу ЛЗР канали потрібно покривати асфальтом (див</w:t>
      </w:r>
      <w:proofErr w:type="gramStart"/>
      <w:r w:rsidRPr="00757728">
        <w:rPr>
          <w:rFonts w:ascii="Times New Roman" w:eastAsia="Times New Roman" w:hAnsi="Times New Roman"/>
          <w:sz w:val="28"/>
          <w:szCs w:val="28"/>
          <w:lang w:eastAsia="ru-RU"/>
        </w:rPr>
        <w:t>.</w:t>
      </w:r>
      <w:proofErr w:type="gramEnd"/>
      <w:r w:rsidRPr="00757728">
        <w:rPr>
          <w:rFonts w:ascii="Times New Roman" w:eastAsia="Times New Roman" w:hAnsi="Times New Roman"/>
          <w:sz w:val="28"/>
          <w:szCs w:val="28"/>
          <w:lang w:eastAsia="ru-RU"/>
        </w:rPr>
        <w:t xml:space="preserve">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ункт 4.8.25).</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 xml:space="preserve">Спорудження кабельних тунелів та шахт на території </w:t>
      </w:r>
      <w:proofErr w:type="gramStart"/>
      <w:r w:rsidRPr="00757728">
        <w:rPr>
          <w:rFonts w:ascii="Times New Roman" w:eastAsia="Times New Roman" w:hAnsi="Times New Roman"/>
          <w:sz w:val="28"/>
          <w:szCs w:val="28"/>
          <w:lang w:eastAsia="ru-RU"/>
        </w:rPr>
        <w:t>п</w:t>
      </w:r>
      <w:proofErr w:type="gramEnd"/>
      <w:r w:rsidRPr="00757728">
        <w:rPr>
          <w:rFonts w:ascii="Times New Roman" w:eastAsia="Times New Roman" w:hAnsi="Times New Roman"/>
          <w:sz w:val="28"/>
          <w:szCs w:val="28"/>
          <w:lang w:eastAsia="ru-RU"/>
        </w:rPr>
        <w:t>ідприємства з вибухонебезпечними зонами з важкими горючими газами, парами ЛЗР не рекомендується.</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lastRenderedPageBreak/>
        <w:t xml:space="preserve">Кабельні тунелі повинні споруджуватися </w:t>
      </w:r>
      <w:proofErr w:type="gramStart"/>
      <w:r w:rsidRPr="00757728">
        <w:rPr>
          <w:rFonts w:ascii="Times New Roman" w:eastAsia="Times New Roman" w:hAnsi="Times New Roman"/>
          <w:sz w:val="28"/>
          <w:szCs w:val="28"/>
          <w:lang w:eastAsia="ru-RU"/>
        </w:rPr>
        <w:t>за</w:t>
      </w:r>
      <w:proofErr w:type="gramEnd"/>
      <w:r w:rsidRPr="00757728">
        <w:rPr>
          <w:rFonts w:ascii="Times New Roman" w:eastAsia="Times New Roman" w:hAnsi="Times New Roman"/>
          <w:sz w:val="28"/>
          <w:szCs w:val="28"/>
          <w:lang w:eastAsia="ru-RU"/>
        </w:rPr>
        <w:t xml:space="preserve"> таких умов:</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1) кабельні тунелі повинні споруджуватися, як правило, за межами вибухонебезпечних зон;</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2) у разі перетинання межі вибухонебезпечної зони в кабельному тунелі повинна бути споруджена пил</w:t>
      </w:r>
      <w:proofErr w:type="gramStart"/>
      <w:r w:rsidRPr="00757728">
        <w:rPr>
          <w:rFonts w:ascii="Times New Roman" w:eastAsia="Times New Roman" w:hAnsi="Times New Roman"/>
          <w:sz w:val="28"/>
          <w:szCs w:val="28"/>
          <w:lang w:eastAsia="ru-RU"/>
        </w:rPr>
        <w:t>о-</w:t>
      </w:r>
      <w:proofErr w:type="gramEnd"/>
      <w:r w:rsidRPr="00757728">
        <w:rPr>
          <w:rFonts w:ascii="Times New Roman" w:eastAsia="Times New Roman" w:hAnsi="Times New Roman"/>
          <w:sz w:val="28"/>
          <w:szCs w:val="28"/>
          <w:lang w:eastAsia="ru-RU"/>
        </w:rPr>
        <w:t xml:space="preserve"> газонепроникна перегородка з рівнем вогнестійкості не менше 0,75 год.;</w:t>
      </w:r>
    </w:p>
    <w:p w:rsidR="00D929F7" w:rsidRPr="00757728"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3) у кабельних тунелях мають бути виконані протипожежні заходи згідно з вимогами глави 2.1 ПУЭ;</w:t>
      </w:r>
    </w:p>
    <w:p w:rsidR="00D929F7" w:rsidRPr="008A06E2" w:rsidRDefault="00D929F7" w:rsidP="00D929F7">
      <w:pPr>
        <w:shd w:val="clear" w:color="auto" w:fill="FFFFFF"/>
        <w:spacing w:after="0" w:line="240" w:lineRule="auto"/>
        <w:rPr>
          <w:rFonts w:ascii="Times New Roman" w:eastAsia="Times New Roman" w:hAnsi="Times New Roman"/>
          <w:sz w:val="28"/>
          <w:szCs w:val="28"/>
          <w:lang w:eastAsia="ru-RU"/>
        </w:rPr>
      </w:pPr>
      <w:r w:rsidRPr="00757728">
        <w:rPr>
          <w:rFonts w:ascii="Times New Roman" w:eastAsia="Times New Roman" w:hAnsi="Times New Roman"/>
          <w:sz w:val="28"/>
          <w:szCs w:val="28"/>
          <w:lang w:eastAsia="ru-RU"/>
        </w:rPr>
        <w:t>4) виходи з тунелю та вентиляційних шахт тунелю повинні бути за межами вибухонебезпечної зони.</w:t>
      </w:r>
    </w:p>
    <w:p w:rsidR="00D929F7" w:rsidRPr="00757728" w:rsidRDefault="00D929F7" w:rsidP="00D929F7">
      <w:pPr>
        <w:spacing w:after="0" w:line="240" w:lineRule="auto"/>
        <w:rPr>
          <w:rFonts w:ascii="Times New Roman" w:hAnsi="Times New Roman"/>
          <w:b/>
          <w:sz w:val="28"/>
          <w:szCs w:val="28"/>
        </w:rPr>
      </w:pPr>
      <w:r w:rsidRPr="00757728">
        <w:rPr>
          <w:rFonts w:ascii="Times New Roman" w:hAnsi="Times New Roman"/>
          <w:b/>
          <w:sz w:val="28"/>
          <w:szCs w:val="28"/>
        </w:rPr>
        <w:t>Опорний конспект</w:t>
      </w:r>
    </w:p>
    <w:p w:rsidR="00D929F7" w:rsidRPr="00757728" w:rsidRDefault="00D929F7" w:rsidP="00D929F7">
      <w:pPr>
        <w:spacing w:after="0" w:line="240" w:lineRule="auto"/>
        <w:rPr>
          <w:rFonts w:ascii="Times New Roman" w:hAnsi="Times New Roman"/>
          <w:b/>
          <w:sz w:val="28"/>
          <w:szCs w:val="28"/>
        </w:rPr>
      </w:pPr>
      <w:r>
        <w:rPr>
          <w:noProof/>
          <w:lang w:eastAsia="ru-RU"/>
        </w:rPr>
        <w:drawing>
          <wp:inline distT="0" distB="0" distL="0" distR="0" wp14:anchorId="09605B59" wp14:editId="509D2D90">
            <wp:extent cx="5943600" cy="24412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t="13178" r="-89" b="13695"/>
                    <a:stretch/>
                  </pic:blipFill>
                  <pic:spPr bwMode="auto">
                    <a:xfrm>
                      <a:off x="0" y="0"/>
                      <a:ext cx="5945715" cy="2442145"/>
                    </a:xfrm>
                    <a:prstGeom prst="rect">
                      <a:avLst/>
                    </a:prstGeom>
                    <a:ln>
                      <a:noFill/>
                    </a:ln>
                    <a:extLst>
                      <a:ext uri="{53640926-AAD7-44D8-BBD7-CCE9431645EC}">
                        <a14:shadowObscured xmlns:a14="http://schemas.microsoft.com/office/drawing/2010/main"/>
                      </a:ext>
                    </a:extLst>
                  </pic:spPr>
                </pic:pic>
              </a:graphicData>
            </a:graphic>
          </wp:inline>
        </w:drawing>
      </w:r>
    </w:p>
    <w:p w:rsidR="00D929F7" w:rsidRPr="00757728" w:rsidRDefault="00D929F7" w:rsidP="00D929F7">
      <w:pPr>
        <w:spacing w:after="0" w:line="240" w:lineRule="auto"/>
        <w:rPr>
          <w:rFonts w:ascii="Times New Roman" w:hAnsi="Times New Roman"/>
          <w:b/>
          <w:sz w:val="28"/>
          <w:szCs w:val="28"/>
          <w:lang w:val="uk-UA"/>
        </w:rPr>
      </w:pPr>
    </w:p>
    <w:p w:rsidR="00D929F7" w:rsidRPr="00757728" w:rsidRDefault="00D929F7" w:rsidP="00D929F7">
      <w:pPr>
        <w:spacing w:after="0" w:line="240" w:lineRule="auto"/>
        <w:rPr>
          <w:rFonts w:ascii="Times New Roman" w:hAnsi="Times New Roman"/>
          <w:b/>
          <w:sz w:val="28"/>
          <w:szCs w:val="28"/>
          <w:lang w:val="uk-UA"/>
        </w:rPr>
      </w:pPr>
    </w:p>
    <w:p w:rsidR="00D929F7" w:rsidRPr="00757728" w:rsidRDefault="00D929F7" w:rsidP="00D929F7">
      <w:pPr>
        <w:pStyle w:val="a3"/>
        <w:numPr>
          <w:ilvl w:val="0"/>
          <w:numId w:val="1"/>
        </w:numPr>
        <w:spacing w:after="0" w:line="240" w:lineRule="auto"/>
        <w:ind w:left="0"/>
        <w:textAlignment w:val="baseline"/>
        <w:rPr>
          <w:rFonts w:ascii="Times New Roman" w:hAnsi="Times New Roman" w:cs="Times New Roman"/>
          <w:b/>
          <w:sz w:val="28"/>
          <w:szCs w:val="28"/>
          <w:lang w:val="uk-UA"/>
        </w:rPr>
      </w:pPr>
      <w:r w:rsidRPr="00757728">
        <w:rPr>
          <w:rFonts w:ascii="Times New Roman" w:hAnsi="Times New Roman" w:cs="Times New Roman"/>
          <w:b/>
          <w:sz w:val="28"/>
          <w:szCs w:val="28"/>
          <w:lang w:val="uk-UA"/>
        </w:rPr>
        <w:t>Посилання на відео – урок</w:t>
      </w:r>
    </w:p>
    <w:p w:rsidR="00D929F7" w:rsidRPr="008A06E2" w:rsidRDefault="00CA5B7D" w:rsidP="00D929F7">
      <w:pPr>
        <w:pStyle w:val="a3"/>
        <w:spacing w:after="0" w:line="240" w:lineRule="auto"/>
        <w:ind w:left="0"/>
        <w:textAlignment w:val="baseline"/>
        <w:rPr>
          <w:rFonts w:ascii="Times New Roman" w:eastAsia="Times New Roman" w:hAnsi="Times New Roman" w:cs="Times New Roman"/>
          <w:b/>
          <w:i/>
          <w:color w:val="548DD4" w:themeColor="text2" w:themeTint="99"/>
          <w:sz w:val="28"/>
          <w:szCs w:val="28"/>
          <w:u w:val="single"/>
          <w:lang w:val="uk-UA" w:eastAsia="ru-RU"/>
        </w:rPr>
      </w:pPr>
      <w:hyperlink r:id="rId9" w:history="1">
        <w:r w:rsidR="00D929F7" w:rsidRPr="008A06E2">
          <w:rPr>
            <w:rStyle w:val="a4"/>
            <w:rFonts w:ascii="Times New Roman" w:eastAsia="Calibri" w:hAnsi="Times New Roman" w:cs="Times New Roman"/>
            <w:b/>
            <w:i/>
            <w:color w:val="548DD4" w:themeColor="text2" w:themeTint="99"/>
            <w:sz w:val="28"/>
            <w:szCs w:val="28"/>
          </w:rPr>
          <w:t>https://youtu.be/60gRd7DgLAc</w:t>
        </w:r>
      </w:hyperlink>
    </w:p>
    <w:p w:rsidR="00D929F7" w:rsidRPr="008A06E2" w:rsidRDefault="00D929F7" w:rsidP="00D929F7">
      <w:pPr>
        <w:spacing w:after="0" w:line="240" w:lineRule="auto"/>
        <w:textAlignment w:val="baseline"/>
        <w:rPr>
          <w:rFonts w:ascii="Times New Roman" w:eastAsia="Times New Roman" w:hAnsi="Times New Roman"/>
          <w:b/>
          <w:i/>
          <w:color w:val="548DD4" w:themeColor="text2" w:themeTint="99"/>
          <w:sz w:val="28"/>
          <w:szCs w:val="28"/>
          <w:u w:val="single"/>
          <w:lang w:val="uk-UA" w:eastAsia="ru-RU"/>
        </w:rPr>
      </w:pPr>
      <w:r w:rsidRPr="008A06E2">
        <w:rPr>
          <w:rFonts w:ascii="Times New Roman" w:eastAsia="Times New Roman" w:hAnsi="Times New Roman"/>
          <w:b/>
          <w:i/>
          <w:color w:val="548DD4" w:themeColor="text2" w:themeTint="99"/>
          <w:sz w:val="28"/>
          <w:szCs w:val="28"/>
          <w:u w:val="single"/>
          <w:lang w:val="uk-UA" w:eastAsia="ru-RU"/>
        </w:rPr>
        <w:t>https://www.youtube.com/watch?v=H7c-tDAIoM4</w:t>
      </w:r>
    </w:p>
    <w:p w:rsidR="00D929F7" w:rsidRPr="00757728" w:rsidRDefault="00D929F7" w:rsidP="00D929F7">
      <w:pPr>
        <w:spacing w:after="0" w:line="240" w:lineRule="auto"/>
        <w:textAlignment w:val="baseline"/>
        <w:rPr>
          <w:rFonts w:ascii="Times New Roman" w:eastAsia="Times New Roman" w:hAnsi="Times New Roman"/>
          <w:b/>
          <w:i/>
          <w:sz w:val="28"/>
          <w:szCs w:val="28"/>
          <w:u w:val="single"/>
          <w:lang w:val="uk-UA" w:eastAsia="ru-RU"/>
        </w:rPr>
      </w:pPr>
    </w:p>
    <w:p w:rsidR="00D929F7" w:rsidRPr="00757728" w:rsidRDefault="00D929F7" w:rsidP="00D929F7">
      <w:pPr>
        <w:pStyle w:val="a3"/>
        <w:spacing w:after="0" w:line="240" w:lineRule="auto"/>
        <w:ind w:left="0"/>
        <w:textAlignment w:val="baseline"/>
        <w:rPr>
          <w:rFonts w:ascii="Times New Roman" w:eastAsia="Times New Roman" w:hAnsi="Times New Roman" w:cs="Times New Roman"/>
          <w:b/>
          <w:i/>
          <w:sz w:val="28"/>
          <w:szCs w:val="28"/>
          <w:u w:val="single"/>
          <w:lang w:val="uk-UA" w:eastAsia="ru-RU"/>
        </w:rPr>
      </w:pPr>
      <w:r w:rsidRPr="00757728">
        <w:rPr>
          <w:rFonts w:ascii="Times New Roman" w:eastAsia="Times New Roman" w:hAnsi="Times New Roman" w:cs="Times New Roman"/>
          <w:b/>
          <w:i/>
          <w:sz w:val="28"/>
          <w:szCs w:val="28"/>
          <w:u w:val="single"/>
          <w:lang w:eastAsia="ru-RU"/>
        </w:rPr>
        <w:t xml:space="preserve">Закріплення нового </w:t>
      </w:r>
      <w:proofErr w:type="gramStart"/>
      <w:r w:rsidRPr="00757728">
        <w:rPr>
          <w:rFonts w:ascii="Times New Roman" w:eastAsia="Times New Roman" w:hAnsi="Times New Roman" w:cs="Times New Roman"/>
          <w:b/>
          <w:i/>
          <w:sz w:val="28"/>
          <w:szCs w:val="28"/>
          <w:u w:val="single"/>
          <w:lang w:eastAsia="ru-RU"/>
        </w:rPr>
        <w:t>матер</w:t>
      </w:r>
      <w:proofErr w:type="gramEnd"/>
      <w:r w:rsidRPr="00757728">
        <w:rPr>
          <w:rFonts w:ascii="Times New Roman" w:eastAsia="Times New Roman" w:hAnsi="Times New Roman" w:cs="Times New Roman"/>
          <w:b/>
          <w:i/>
          <w:sz w:val="28"/>
          <w:szCs w:val="28"/>
          <w:u w:val="single"/>
          <w:lang w:eastAsia="ru-RU"/>
        </w:rPr>
        <w:t xml:space="preserve">іалу </w:t>
      </w:r>
      <w:r w:rsidRPr="00757728">
        <w:rPr>
          <w:rFonts w:ascii="Times New Roman" w:eastAsia="Times New Roman" w:hAnsi="Times New Roman" w:cs="Times New Roman"/>
          <w:b/>
          <w:i/>
          <w:sz w:val="28"/>
          <w:szCs w:val="28"/>
          <w:u w:val="single"/>
          <w:lang w:val="uk-UA" w:eastAsia="ru-RU"/>
        </w:rPr>
        <w:t>13.00-14.30</w:t>
      </w:r>
    </w:p>
    <w:p w:rsidR="00D929F7" w:rsidRDefault="00D929F7" w:rsidP="00D929F7">
      <w:pPr>
        <w:pStyle w:val="a3"/>
        <w:numPr>
          <w:ilvl w:val="0"/>
          <w:numId w:val="5"/>
        </w:numPr>
        <w:spacing w:after="0" w:line="240" w:lineRule="auto"/>
        <w:ind w:left="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прокладати кабель?</w:t>
      </w:r>
    </w:p>
    <w:p w:rsidR="00D929F7" w:rsidRDefault="00D929F7" w:rsidP="00D929F7">
      <w:pPr>
        <w:pStyle w:val="a3"/>
        <w:numPr>
          <w:ilvl w:val="0"/>
          <w:numId w:val="5"/>
        </w:numPr>
        <w:spacing w:after="0" w:line="240" w:lineRule="auto"/>
        <w:ind w:left="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Опишіть технологічний процес прокладання кабелю?</w:t>
      </w:r>
    </w:p>
    <w:p w:rsidR="00D929F7" w:rsidRPr="00757728" w:rsidRDefault="00D929F7" w:rsidP="00D929F7">
      <w:pPr>
        <w:pStyle w:val="a3"/>
        <w:numPr>
          <w:ilvl w:val="0"/>
          <w:numId w:val="5"/>
        </w:numPr>
        <w:spacing w:after="0" w:line="240" w:lineRule="auto"/>
        <w:ind w:left="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Напешіть переваги та недоліки прокладання кабелів освітлювальних проводів?</w:t>
      </w:r>
    </w:p>
    <w:p w:rsidR="00D929F7" w:rsidRPr="00757728" w:rsidRDefault="00D929F7" w:rsidP="00D929F7">
      <w:pPr>
        <w:spacing w:after="0" w:line="240" w:lineRule="auto"/>
        <w:rPr>
          <w:rFonts w:ascii="Times New Roman" w:eastAsia="Times New Roman" w:hAnsi="Times New Roman"/>
          <w:b/>
          <w:i/>
          <w:sz w:val="28"/>
          <w:szCs w:val="28"/>
          <w:u w:val="single"/>
          <w:lang w:val="uk-UA" w:eastAsia="ru-RU"/>
        </w:rPr>
      </w:pPr>
    </w:p>
    <w:p w:rsidR="00D929F7" w:rsidRPr="00757728" w:rsidRDefault="00D929F7" w:rsidP="00D929F7">
      <w:pPr>
        <w:spacing w:after="0" w:line="240" w:lineRule="auto"/>
        <w:rPr>
          <w:rFonts w:ascii="Times New Roman" w:hAnsi="Times New Roman"/>
          <w:sz w:val="28"/>
          <w:szCs w:val="28"/>
          <w:lang w:val="uk-UA"/>
        </w:rPr>
      </w:pPr>
      <w:r w:rsidRPr="00757728">
        <w:rPr>
          <w:rFonts w:ascii="Times New Roman" w:eastAsia="Times New Roman" w:hAnsi="Times New Roman"/>
          <w:b/>
          <w:i/>
          <w:sz w:val="28"/>
          <w:szCs w:val="28"/>
          <w:u w:val="single"/>
          <w:lang w:val="uk-UA" w:eastAsia="ru-RU"/>
        </w:rPr>
        <w:t>Домашнє завдання:</w:t>
      </w:r>
      <w:r w:rsidRPr="00757728">
        <w:rPr>
          <w:rFonts w:ascii="Times New Roman" w:eastAsia="Times New Roman" w:hAnsi="Times New Roman"/>
          <w:sz w:val="28"/>
          <w:szCs w:val="28"/>
          <w:lang w:val="uk-UA" w:eastAsia="ru-RU"/>
        </w:rPr>
        <w:t xml:space="preserve"> :  Зробіть тестові питання на тему «</w:t>
      </w:r>
      <w:r>
        <w:rPr>
          <w:rFonts w:ascii="Times New Roman" w:hAnsi="Times New Roman"/>
          <w:sz w:val="28"/>
          <w:szCs w:val="28"/>
          <w:lang w:val="uk-UA"/>
        </w:rPr>
        <w:t>П</w:t>
      </w:r>
      <w:r>
        <w:rPr>
          <w:rFonts w:ascii="Times New Roman" w:eastAsia="Times New Roman" w:hAnsi="Times New Roman"/>
          <w:sz w:val="28"/>
          <w:szCs w:val="28"/>
          <w:lang w:val="uk-UA" w:eastAsia="ru-RU"/>
        </w:rPr>
        <w:t>рокладання кабелів освітлювальних проводів»</w:t>
      </w:r>
    </w:p>
    <w:p w:rsidR="00D929F7" w:rsidRPr="00757728" w:rsidRDefault="00D929F7" w:rsidP="00D929F7">
      <w:pPr>
        <w:spacing w:after="0" w:line="240" w:lineRule="auto"/>
        <w:rPr>
          <w:rFonts w:ascii="Times New Roman" w:eastAsia="Times New Roman" w:hAnsi="Times New Roman"/>
          <w:sz w:val="28"/>
          <w:szCs w:val="28"/>
          <w:lang w:val="uk-UA" w:eastAsia="ru-RU"/>
        </w:rPr>
      </w:pPr>
    </w:p>
    <w:p w:rsidR="00D929F7" w:rsidRPr="00757728" w:rsidRDefault="00D929F7" w:rsidP="00D929F7">
      <w:pPr>
        <w:spacing w:after="0" w:line="240" w:lineRule="auto"/>
        <w:rPr>
          <w:rFonts w:ascii="Times New Roman" w:eastAsia="Times New Roman" w:hAnsi="Times New Roman"/>
          <w:sz w:val="28"/>
          <w:szCs w:val="28"/>
          <w:lang w:val="uk-UA" w:eastAsia="ru-RU"/>
        </w:rPr>
      </w:pPr>
    </w:p>
    <w:p w:rsidR="00D929F7" w:rsidRPr="00757728" w:rsidRDefault="00D929F7" w:rsidP="00D929F7">
      <w:pPr>
        <w:spacing w:after="0" w:line="240" w:lineRule="auto"/>
        <w:rPr>
          <w:rFonts w:ascii="Times New Roman" w:eastAsia="Times New Roman" w:hAnsi="Times New Roman"/>
          <w:sz w:val="28"/>
          <w:szCs w:val="28"/>
          <w:lang w:val="uk-UA" w:eastAsia="ru-RU"/>
        </w:rPr>
      </w:pPr>
    </w:p>
    <w:p w:rsidR="00D929F7" w:rsidRPr="00757728" w:rsidRDefault="00D929F7" w:rsidP="00D929F7">
      <w:pPr>
        <w:spacing w:after="0" w:line="240" w:lineRule="auto"/>
        <w:ind w:hanging="720"/>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 xml:space="preserve">             Відповіді надсилати </w:t>
      </w:r>
      <w:r w:rsidR="00CA5B7D">
        <w:rPr>
          <w:rFonts w:ascii="Times New Roman" w:eastAsia="Times New Roman" w:hAnsi="Times New Roman"/>
          <w:sz w:val="28"/>
          <w:szCs w:val="28"/>
          <w:u w:val="single"/>
          <w:lang w:val="uk-UA" w:eastAsia="ru-RU"/>
        </w:rPr>
        <w:t>22</w:t>
      </w:r>
      <w:bookmarkStart w:id="0" w:name="_GoBack"/>
      <w:bookmarkEnd w:id="0"/>
      <w:r w:rsidRPr="00757728">
        <w:rPr>
          <w:rFonts w:ascii="Times New Roman" w:eastAsia="Times New Roman" w:hAnsi="Times New Roman"/>
          <w:sz w:val="28"/>
          <w:szCs w:val="28"/>
          <w:u w:val="single"/>
          <w:lang w:val="uk-UA" w:eastAsia="ru-RU"/>
        </w:rPr>
        <w:t>.06.2020</w:t>
      </w:r>
      <w:r w:rsidRPr="00757728">
        <w:rPr>
          <w:rFonts w:ascii="Times New Roman" w:eastAsia="Times New Roman" w:hAnsi="Times New Roman"/>
          <w:sz w:val="28"/>
          <w:szCs w:val="28"/>
          <w:lang w:val="uk-UA" w:eastAsia="ru-RU"/>
        </w:rPr>
        <w:t xml:space="preserve">  з 13.00 -14.30: </w:t>
      </w:r>
    </w:p>
    <w:p w:rsidR="00D929F7" w:rsidRPr="00757728" w:rsidRDefault="00D929F7" w:rsidP="00D929F7">
      <w:pPr>
        <w:spacing w:after="0" w:line="240" w:lineRule="auto"/>
        <w:ind w:firstLine="153"/>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 xml:space="preserve"> </w:t>
      </w:r>
      <w:r w:rsidRPr="00757728">
        <w:rPr>
          <w:rFonts w:ascii="Times New Roman" w:eastAsia="Times New Roman" w:hAnsi="Times New Roman"/>
          <w:b/>
          <w:sz w:val="28"/>
          <w:szCs w:val="28"/>
          <w:u w:val="single"/>
          <w:lang w:val="en-US" w:eastAsia="ru-RU"/>
        </w:rPr>
        <w:t>Viber</w:t>
      </w:r>
      <w:r w:rsidRPr="00757728">
        <w:rPr>
          <w:rFonts w:ascii="Times New Roman" w:eastAsia="Times New Roman" w:hAnsi="Times New Roman"/>
          <w:b/>
          <w:sz w:val="28"/>
          <w:szCs w:val="28"/>
          <w:u w:val="single"/>
          <w:lang w:val="uk-UA" w:eastAsia="ru-RU"/>
        </w:rPr>
        <w:t xml:space="preserve"> та </w:t>
      </w:r>
      <w:r w:rsidRPr="00757728">
        <w:rPr>
          <w:rFonts w:ascii="Times New Roman" w:eastAsia="Times New Roman" w:hAnsi="Times New Roman"/>
          <w:b/>
          <w:sz w:val="28"/>
          <w:szCs w:val="28"/>
          <w:u w:val="single"/>
          <w:lang w:val="en-US" w:eastAsia="ru-RU"/>
        </w:rPr>
        <w:t>Telegram</w:t>
      </w:r>
      <w:r w:rsidRPr="00757728">
        <w:rPr>
          <w:rFonts w:ascii="Times New Roman" w:eastAsia="Times New Roman" w:hAnsi="Times New Roman"/>
          <w:b/>
          <w:sz w:val="28"/>
          <w:szCs w:val="28"/>
          <w:u w:val="single"/>
          <w:lang w:val="uk-UA" w:eastAsia="ru-RU"/>
        </w:rPr>
        <w:t xml:space="preserve"> тел: 0679529308 </w:t>
      </w:r>
    </w:p>
    <w:p w:rsidR="00D929F7" w:rsidRPr="00757728" w:rsidRDefault="00D929F7" w:rsidP="00D929F7">
      <w:pPr>
        <w:spacing w:after="0" w:line="240" w:lineRule="auto"/>
        <w:ind w:hanging="720"/>
        <w:rPr>
          <w:rFonts w:ascii="Times New Roman" w:eastAsia="Times New Roman" w:hAnsi="Times New Roman"/>
          <w:sz w:val="28"/>
          <w:szCs w:val="28"/>
          <w:lang w:val="uk-UA" w:eastAsia="ru-RU"/>
        </w:rPr>
      </w:pPr>
    </w:p>
    <w:p w:rsidR="004032FA" w:rsidRPr="00D929F7" w:rsidRDefault="00D929F7" w:rsidP="00D929F7">
      <w:pPr>
        <w:spacing w:after="0" w:line="240" w:lineRule="auto"/>
        <w:ind w:hanging="720"/>
        <w:rPr>
          <w:rFonts w:ascii="Times New Roman" w:eastAsia="Times New Roman" w:hAnsi="Times New Roman"/>
          <w:sz w:val="28"/>
          <w:szCs w:val="28"/>
          <w:lang w:val="uk-UA" w:eastAsia="ru-RU"/>
        </w:rPr>
      </w:pPr>
      <w:r w:rsidRPr="00757728">
        <w:rPr>
          <w:rFonts w:ascii="Times New Roman" w:eastAsia="Times New Roman" w:hAnsi="Times New Roman"/>
          <w:sz w:val="28"/>
          <w:szCs w:val="28"/>
          <w:lang w:val="uk-UA" w:eastAsia="ru-RU"/>
        </w:rPr>
        <w:t xml:space="preserve">             </w:t>
      </w:r>
      <w:r w:rsidRPr="00757728">
        <w:rPr>
          <w:rFonts w:ascii="Times New Roman" w:eastAsia="Times New Roman" w:hAnsi="Times New Roman"/>
          <w:sz w:val="28"/>
          <w:szCs w:val="28"/>
          <w:lang w:eastAsia="ru-RU"/>
        </w:rPr>
        <w:t>Майстер виробничого навчання:</w:t>
      </w:r>
      <w:r w:rsidRPr="00757728">
        <w:rPr>
          <w:rFonts w:ascii="Times New Roman" w:eastAsia="Times New Roman" w:hAnsi="Times New Roman"/>
          <w:sz w:val="28"/>
          <w:szCs w:val="28"/>
          <w:lang w:eastAsia="ru-RU"/>
        </w:rPr>
        <w:tab/>
      </w:r>
      <w:r w:rsidRPr="00757728">
        <w:rPr>
          <w:rFonts w:ascii="Times New Roman" w:eastAsia="Times New Roman" w:hAnsi="Times New Roman"/>
          <w:sz w:val="28"/>
          <w:szCs w:val="28"/>
          <w:lang w:eastAsia="ru-RU"/>
        </w:rPr>
        <w:tab/>
        <w:t>В.</w:t>
      </w:r>
      <w:r w:rsidRPr="00757728">
        <w:rPr>
          <w:rFonts w:ascii="Times New Roman" w:eastAsia="Times New Roman" w:hAnsi="Times New Roman"/>
          <w:sz w:val="28"/>
          <w:szCs w:val="28"/>
          <w:lang w:val="uk-UA" w:eastAsia="ru-RU"/>
        </w:rPr>
        <w:t>І. Карафє</w:t>
      </w:r>
      <w:proofErr w:type="gramStart"/>
      <w:r w:rsidRPr="00757728">
        <w:rPr>
          <w:rFonts w:ascii="Times New Roman" w:eastAsia="Times New Roman" w:hAnsi="Times New Roman"/>
          <w:sz w:val="28"/>
          <w:szCs w:val="28"/>
          <w:lang w:val="uk-UA" w:eastAsia="ru-RU"/>
        </w:rPr>
        <w:t>тов</w:t>
      </w:r>
      <w:proofErr w:type="gramEnd"/>
      <w:r w:rsidRPr="00757728">
        <w:rPr>
          <w:rFonts w:ascii="Times New Roman" w:eastAsia="Times New Roman" w:hAnsi="Times New Roman"/>
          <w:sz w:val="28"/>
          <w:szCs w:val="28"/>
          <w:lang w:eastAsia="ru-RU"/>
        </w:rPr>
        <w:tab/>
      </w:r>
      <w:r w:rsidRPr="00757728">
        <w:rPr>
          <w:rFonts w:ascii="Times New Roman" w:eastAsia="Times New Roman" w:hAnsi="Times New Roman"/>
          <w:sz w:val="28"/>
          <w:szCs w:val="28"/>
          <w:lang w:val="uk-UA" w:eastAsia="ru-RU"/>
        </w:rPr>
        <w:t xml:space="preserve">         </w:t>
      </w:r>
    </w:p>
    <w:sectPr w:rsidR="004032FA" w:rsidRPr="00D929F7"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873EC"/>
    <w:multiLevelType w:val="hybridMultilevel"/>
    <w:tmpl w:val="98207A56"/>
    <w:lvl w:ilvl="0" w:tplc="5B7288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973B3D"/>
    <w:multiLevelType w:val="hybridMultilevel"/>
    <w:tmpl w:val="DE2A9906"/>
    <w:lvl w:ilvl="0" w:tplc="4A54FC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9812CA"/>
    <w:multiLevelType w:val="hybridMultilevel"/>
    <w:tmpl w:val="1F00CD6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11"/>
    <w:rsid w:val="004032FA"/>
    <w:rsid w:val="00792E11"/>
    <w:rsid w:val="00BC5A53"/>
    <w:rsid w:val="00CA5B7D"/>
    <w:rsid w:val="00D9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F7"/>
    <w:pPr>
      <w:ind w:left="720"/>
      <w:contextualSpacing/>
    </w:pPr>
    <w:rPr>
      <w:rFonts w:asciiTheme="minorHAnsi" w:eastAsiaTheme="minorHAnsi" w:hAnsiTheme="minorHAnsi" w:cstheme="minorBidi"/>
    </w:rPr>
  </w:style>
  <w:style w:type="character" w:styleId="a4">
    <w:name w:val="Hyperlink"/>
    <w:basedOn w:val="a0"/>
    <w:uiPriority w:val="99"/>
    <w:unhideWhenUsed/>
    <w:rsid w:val="00D929F7"/>
    <w:rPr>
      <w:color w:val="0000FF" w:themeColor="hyperlink"/>
      <w:u w:val="single"/>
    </w:rPr>
  </w:style>
  <w:style w:type="paragraph" w:styleId="a5">
    <w:name w:val="Balloon Text"/>
    <w:basedOn w:val="a"/>
    <w:link w:val="a6"/>
    <w:uiPriority w:val="99"/>
    <w:semiHidden/>
    <w:unhideWhenUsed/>
    <w:rsid w:val="00D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9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F7"/>
    <w:pPr>
      <w:ind w:left="720"/>
      <w:contextualSpacing/>
    </w:pPr>
    <w:rPr>
      <w:rFonts w:asciiTheme="minorHAnsi" w:eastAsiaTheme="minorHAnsi" w:hAnsiTheme="minorHAnsi" w:cstheme="minorBidi"/>
    </w:rPr>
  </w:style>
  <w:style w:type="character" w:styleId="a4">
    <w:name w:val="Hyperlink"/>
    <w:basedOn w:val="a0"/>
    <w:uiPriority w:val="99"/>
    <w:unhideWhenUsed/>
    <w:rsid w:val="00D929F7"/>
    <w:rPr>
      <w:color w:val="0000FF" w:themeColor="hyperlink"/>
      <w:u w:val="single"/>
    </w:rPr>
  </w:style>
  <w:style w:type="paragraph" w:styleId="a5">
    <w:name w:val="Balloon Text"/>
    <w:basedOn w:val="a"/>
    <w:link w:val="a6"/>
    <w:uiPriority w:val="99"/>
    <w:semiHidden/>
    <w:unhideWhenUsed/>
    <w:rsid w:val="00D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9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60gRd7DgL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3399</Words>
  <Characters>19380</Characters>
  <Application>Microsoft Office Word</Application>
  <DocSecurity>0</DocSecurity>
  <Lines>161</Lines>
  <Paragraphs>45</Paragraphs>
  <ScaleCrop>false</ScaleCrop>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2020-06-15T04:58:00Z</dcterms:created>
  <dcterms:modified xsi:type="dcterms:W3CDTF">2020-06-15T09:58:00Z</dcterms:modified>
</cp:coreProperties>
</file>