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64" w:rsidRPr="00830764" w:rsidRDefault="00830764" w:rsidP="0083076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30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проведення уроку </w:t>
      </w:r>
      <w:r w:rsidRPr="0083076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830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Pr="0083076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Pr="00830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</w:p>
    <w:p w:rsidR="00830764" w:rsidRPr="000D0785" w:rsidRDefault="00830764" w:rsidP="0083076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Група:</w:t>
      </w:r>
      <w:r w:rsidRPr="000D0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Езв-72</w:t>
      </w:r>
    </w:p>
    <w:p w:rsidR="00830764" w:rsidRPr="000D0785" w:rsidRDefault="00830764" w:rsidP="0083076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Професія: </w:t>
      </w:r>
      <w:r w:rsidRPr="000D0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Електрозварник на автоматичних та напівавтоматичних машинах</w:t>
      </w:r>
    </w:p>
    <w:p w:rsidR="00830764" w:rsidRPr="000D0785" w:rsidRDefault="00830764" w:rsidP="00830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830764" w:rsidRPr="000D0785" w:rsidRDefault="00830764" w:rsidP="00830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0D078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Майстер в/н: Муханова О.В. </w:t>
      </w:r>
    </w:p>
    <w:p w:rsidR="00830764" w:rsidRPr="000D0785" w:rsidRDefault="00830764" w:rsidP="008307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0D078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Viber </w:t>
      </w:r>
      <w:r w:rsidRPr="000D078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0953594953  </w:t>
      </w:r>
    </w:p>
    <w:p w:rsidR="00830764" w:rsidRPr="000D0785" w:rsidRDefault="00830764" w:rsidP="008307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0D078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е-</w:t>
      </w:r>
      <w:r w:rsidRPr="000D078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mail</w:t>
      </w:r>
      <w:r w:rsidRPr="000D078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: </w:t>
      </w:r>
      <w:hyperlink r:id="rId6" w:history="1">
        <w:r w:rsidRPr="000D0785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mukhanova.olgha@mail.ru</w:t>
        </w:r>
      </w:hyperlink>
    </w:p>
    <w:p w:rsidR="00830764" w:rsidRPr="000D0785" w:rsidRDefault="00830764" w:rsidP="00830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30764" w:rsidRPr="000D0785" w:rsidRDefault="00830764" w:rsidP="00830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</w:t>
      </w:r>
      <w:r w:rsidRPr="000D078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24</w:t>
      </w:r>
    </w:p>
    <w:p w:rsidR="00830764" w:rsidRPr="000D0785" w:rsidRDefault="00830764" w:rsidP="008307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D078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Тема програми: </w:t>
      </w:r>
      <w:r w:rsidRPr="000D0785">
        <w:rPr>
          <w:rFonts w:ascii="Times New Roman" w:eastAsia="SimSun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Самостійне виконання робіт (під наглядом інструктора) електрозварника на автоматичних та напівавтоматичних машинах 2-го розряду</w:t>
      </w:r>
    </w:p>
    <w:p w:rsidR="00830764" w:rsidRPr="000D0785" w:rsidRDefault="00830764" w:rsidP="008307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D07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 уроку:</w:t>
      </w:r>
      <w:r w:rsidRPr="000D0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D078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Складання для зварювання стикових, кутових, таврових і напусткових з’єднань зі скосом крайок</w:t>
      </w:r>
      <w:r w:rsidRPr="000D07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830764" w:rsidRPr="000D0785" w:rsidRDefault="00830764" w:rsidP="0083076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D07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Мета уроку:</w:t>
      </w:r>
      <w:r w:rsidRPr="000D0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0D0785">
        <w:rPr>
          <w:rFonts w:ascii="Times New Roman" w:hAnsi="Times New Roman"/>
          <w:b/>
          <w:sz w:val="24"/>
          <w:szCs w:val="24"/>
        </w:rPr>
        <w:t>Навчальна</w:t>
      </w:r>
      <w:r w:rsidRPr="000D0785">
        <w:rPr>
          <w:rFonts w:ascii="Times New Roman" w:hAnsi="Times New Roman"/>
          <w:sz w:val="24"/>
          <w:szCs w:val="24"/>
        </w:rPr>
        <w:t xml:space="preserve">: сформувати уміння та навички по </w:t>
      </w:r>
      <w:r w:rsidRPr="000D078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складанні для зварювання стикових, кутових, таврових і напусткових з’єднань зі скосом крайок</w:t>
      </w:r>
    </w:p>
    <w:p w:rsidR="00830764" w:rsidRPr="000D0785" w:rsidRDefault="00830764" w:rsidP="00830764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0D0785">
        <w:rPr>
          <w:rFonts w:ascii="Times New Roman" w:hAnsi="Times New Roman"/>
          <w:b/>
          <w:sz w:val="24"/>
          <w:szCs w:val="24"/>
        </w:rPr>
        <w:t>Розвиваюча</w:t>
      </w:r>
      <w:r w:rsidRPr="000D0785">
        <w:rPr>
          <w:rFonts w:ascii="Times New Roman" w:hAnsi="Times New Roman"/>
          <w:sz w:val="24"/>
          <w:szCs w:val="24"/>
        </w:rPr>
        <w:t xml:space="preserve">: </w:t>
      </w:r>
      <w:r w:rsidRPr="000D0785">
        <w:rPr>
          <w:rFonts w:ascii="Times New Roman" w:hAnsi="Times New Roman"/>
          <w:sz w:val="24"/>
          <w:szCs w:val="24"/>
          <w:lang w:val="uk-UA"/>
        </w:rPr>
        <w:t xml:space="preserve">розвити </w:t>
      </w:r>
      <w:r w:rsidRPr="000D0785">
        <w:rPr>
          <w:rFonts w:ascii="Times New Roman" w:hAnsi="Times New Roman"/>
          <w:sz w:val="24"/>
          <w:szCs w:val="24"/>
        </w:rPr>
        <w:t xml:space="preserve"> креативне мислення, уважність і відповідальність до виконання роботи</w:t>
      </w:r>
      <w:r w:rsidRPr="000D0785">
        <w:rPr>
          <w:rFonts w:ascii="Times New Roman" w:hAnsi="Times New Roman"/>
          <w:sz w:val="24"/>
          <w:szCs w:val="24"/>
          <w:lang w:val="uk-UA"/>
        </w:rPr>
        <w:t xml:space="preserve"> при </w:t>
      </w:r>
      <w:r w:rsidRPr="000D078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складанні для зварювання стикових, кутових, таврових і напусткових з’єднань зі скосом крайок</w:t>
      </w:r>
    </w:p>
    <w:p w:rsidR="00830764" w:rsidRPr="000D0785" w:rsidRDefault="00830764" w:rsidP="00830764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0D0785">
        <w:rPr>
          <w:rFonts w:ascii="Times New Roman" w:hAnsi="Times New Roman"/>
          <w:b/>
          <w:sz w:val="24"/>
          <w:szCs w:val="24"/>
        </w:rPr>
        <w:t>Виховна</w:t>
      </w:r>
      <w:r w:rsidRPr="000D0785">
        <w:rPr>
          <w:rFonts w:ascii="Times New Roman" w:hAnsi="Times New Roman"/>
          <w:sz w:val="24"/>
          <w:szCs w:val="24"/>
        </w:rPr>
        <w:t>: ви</w:t>
      </w:r>
      <w:r w:rsidRPr="000D0785">
        <w:rPr>
          <w:rFonts w:ascii="Times New Roman" w:hAnsi="Times New Roman"/>
          <w:sz w:val="24"/>
          <w:szCs w:val="24"/>
          <w:lang w:val="uk-UA"/>
        </w:rPr>
        <w:t>ховати</w:t>
      </w:r>
      <w:r w:rsidRPr="000D0785">
        <w:rPr>
          <w:rFonts w:ascii="Times New Roman" w:hAnsi="Times New Roman"/>
          <w:sz w:val="24"/>
          <w:szCs w:val="24"/>
        </w:rPr>
        <w:t xml:space="preserve"> бережливе ставлення до роботи</w:t>
      </w:r>
      <w:proofErr w:type="gramStart"/>
      <w:r w:rsidRPr="000D0785">
        <w:rPr>
          <w:rFonts w:ascii="Times New Roman" w:hAnsi="Times New Roman"/>
          <w:sz w:val="24"/>
          <w:szCs w:val="24"/>
        </w:rPr>
        <w:t xml:space="preserve"> </w:t>
      </w:r>
      <w:r w:rsidRPr="000D0785">
        <w:rPr>
          <w:rFonts w:ascii="Times New Roman" w:hAnsi="Times New Roman"/>
          <w:sz w:val="24"/>
          <w:szCs w:val="24"/>
          <w:lang w:val="uk-UA"/>
        </w:rPr>
        <w:t>,</w:t>
      </w:r>
      <w:proofErr w:type="gramEnd"/>
      <w:r w:rsidRPr="000D078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D0785">
        <w:rPr>
          <w:rFonts w:ascii="Times New Roman" w:hAnsi="Times New Roman"/>
          <w:sz w:val="24"/>
          <w:szCs w:val="24"/>
        </w:rPr>
        <w:t>матеріалу та інструмену</w:t>
      </w:r>
      <w:r w:rsidRPr="000D0785">
        <w:rPr>
          <w:rFonts w:ascii="Times New Roman" w:hAnsi="Times New Roman"/>
          <w:sz w:val="24"/>
          <w:szCs w:val="24"/>
          <w:lang w:val="uk-UA"/>
        </w:rPr>
        <w:t xml:space="preserve"> під час </w:t>
      </w:r>
      <w:r w:rsidRPr="000D078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складання для зварювання стикових, кутових, таврових і напусткових з’єднань зі скосом крайок</w:t>
      </w:r>
    </w:p>
    <w:p w:rsidR="00830764" w:rsidRPr="000D0785" w:rsidRDefault="00830764" w:rsidP="00830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078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Дидактичне</w:t>
      </w:r>
      <w:r w:rsidRPr="000D0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забезпечення уроку</w:t>
      </w:r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D0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опорний конспект, відео урок + посилання </w:t>
      </w:r>
    </w:p>
    <w:p w:rsidR="00830764" w:rsidRPr="000D0785" w:rsidRDefault="00830764" w:rsidP="008307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D078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</w:t>
      </w:r>
      <w:r w:rsidRPr="000D07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Структура уроку:</w:t>
      </w:r>
    </w:p>
    <w:p w:rsidR="00830764" w:rsidRPr="000D0785" w:rsidRDefault="00830764" w:rsidP="0083076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D0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Повторення пройденого матеріалу 8.00 – 9.30 з теми : «</w:t>
      </w:r>
      <w:r w:rsidRPr="00407D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Перевірка якості зварювання за зовнішнім виглядом</w:t>
      </w:r>
      <w:r w:rsidRPr="000D078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» </w:t>
      </w:r>
    </w:p>
    <w:p w:rsidR="00830764" w:rsidRPr="000D0785" w:rsidRDefault="00830764" w:rsidP="00830764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0D078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( відповідайте письмово та присилайте на </w:t>
      </w:r>
      <w:r w:rsidRPr="000D07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viber</w:t>
      </w:r>
      <w:r w:rsidRPr="000D078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</w:p>
    <w:p w:rsidR="00830764" w:rsidRPr="00830764" w:rsidRDefault="00830764" w:rsidP="00830764">
      <w:pPr>
        <w:pStyle w:val="a3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307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фотографії зображено дефект зварювання, назвіть що це за дефект, яка була зроблена помилка при зварюванні?</w:t>
      </w:r>
    </w:p>
    <w:p w:rsidR="00830764" w:rsidRPr="00B477D7" w:rsidRDefault="00830764" w:rsidP="00830764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77D7">
        <w:rPr>
          <w:noProof/>
          <w:sz w:val="24"/>
          <w:szCs w:val="24"/>
          <w:lang w:eastAsia="ru-RU"/>
        </w:rPr>
        <w:drawing>
          <wp:inline distT="0" distB="0" distL="0" distR="0" wp14:anchorId="29E42DEB" wp14:editId="31C26976">
            <wp:extent cx="4029075" cy="1790700"/>
            <wp:effectExtent l="0" t="0" r="9525" b="0"/>
            <wp:docPr id="28" name="Рисунок 28" descr="Дефекти зварних швів і з'єдн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ефекти зварних швів і з'єднан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764" w:rsidRPr="00B477D7" w:rsidRDefault="00830764" w:rsidP="00830764">
      <w:pPr>
        <w:spacing w:after="0" w:line="240" w:lineRule="auto"/>
        <w:ind w:firstLine="284"/>
        <w:textAlignment w:val="baseline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B47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2. Назвіть </w:t>
      </w:r>
      <w:r w:rsidRPr="00B477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</w:t>
      </w:r>
      <w:r w:rsidRPr="00B477D7">
        <w:rPr>
          <w:rFonts w:ascii="Times New Roman" w:hAnsi="Times New Roman" w:cs="Times New Roman"/>
          <w:color w:val="000000" w:themeColor="text1"/>
          <w:sz w:val="24"/>
          <w:szCs w:val="24"/>
        </w:rPr>
        <w:t>арактерн</w:t>
      </w:r>
      <w:r w:rsidRPr="00B477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B47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ознаками зовнішнього вигляду шлюбу </w:t>
      </w:r>
      <w:r w:rsidRPr="00B477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?</w:t>
      </w:r>
    </w:p>
    <w:p w:rsidR="00830764" w:rsidRPr="00B477D7" w:rsidRDefault="00830764" w:rsidP="00830764">
      <w:pPr>
        <w:spacing w:after="0" w:line="240" w:lineRule="auto"/>
        <w:textAlignment w:val="baseline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B477D7">
        <w:rPr>
          <w:rFonts w:ascii="Arial" w:hAnsi="Arial" w:cs="Arial"/>
          <w:color w:val="000000" w:themeColor="text1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0764" w:rsidRPr="00B477D7" w:rsidRDefault="00830764" w:rsidP="00830764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477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3. </w:t>
      </w:r>
      <w:r w:rsidRPr="00B477D7">
        <w:rPr>
          <w:rFonts w:ascii="Times New Roman" w:hAnsi="Times New Roman" w:cs="Times New Roman"/>
          <w:color w:val="000000" w:themeColor="text1"/>
          <w:sz w:val="24"/>
          <w:szCs w:val="24"/>
        </w:rPr>
        <w:t>Що собою являють зовнішні дефекти?</w:t>
      </w:r>
    </w:p>
    <w:p w:rsidR="00830764" w:rsidRPr="00B477D7" w:rsidRDefault="00830764" w:rsidP="00830764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477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0764" w:rsidRPr="00B477D7" w:rsidRDefault="00830764" w:rsidP="00830764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477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4. При візуальному огляді шва, який предмет використовують</w:t>
      </w:r>
    </w:p>
    <w:p w:rsidR="00830764" w:rsidRPr="00830764" w:rsidRDefault="00830764" w:rsidP="00830764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477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830764" w:rsidRPr="000D0785" w:rsidRDefault="00830764" w:rsidP="0083076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0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D0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яснення нового матеріалу    9.30 </w:t>
      </w:r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</w:t>
      </w:r>
      <w:r w:rsidRPr="000D0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3.00</w:t>
      </w:r>
    </w:p>
    <w:p w:rsidR="00830764" w:rsidRPr="000D0785" w:rsidRDefault="00830764" w:rsidP="00830764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0764" w:rsidRPr="000D0785" w:rsidRDefault="00830764" w:rsidP="00830764">
      <w:pPr>
        <w:numPr>
          <w:ilvl w:val="1"/>
          <w:numId w:val="6"/>
        </w:numPr>
        <w:tabs>
          <w:tab w:val="num" w:pos="360"/>
        </w:tabs>
        <w:spacing w:after="0" w:line="240" w:lineRule="auto"/>
        <w:ind w:left="142" w:firstLine="0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078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Інструктаж з ОП та БЖД  </w:t>
      </w:r>
    </w:p>
    <w:p w:rsidR="00830764" w:rsidRPr="000D0785" w:rsidRDefault="00830764" w:rsidP="0083076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b/>
          <w:sz w:val="24"/>
          <w:szCs w:val="24"/>
        </w:rPr>
        <w:t>Щодня перед початком роботи слід:</w:t>
      </w:r>
    </w:p>
    <w:p w:rsidR="00830764" w:rsidRPr="000D0785" w:rsidRDefault="00830764" w:rsidP="0083076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</w:rPr>
        <w:t xml:space="preserve">Електрозварник </w:t>
      </w:r>
      <w:proofErr w:type="gramStart"/>
      <w:r w:rsidRPr="000D0785">
        <w:rPr>
          <w:rFonts w:ascii="Times New Roman" w:hAnsi="Times New Roman" w:cs="Times New Roman"/>
          <w:sz w:val="24"/>
          <w:szCs w:val="24"/>
        </w:rPr>
        <w:t>повинен</w:t>
      </w:r>
      <w:proofErr w:type="gramEnd"/>
      <w:r w:rsidRPr="000D0785">
        <w:rPr>
          <w:rFonts w:ascii="Times New Roman" w:hAnsi="Times New Roman" w:cs="Times New Roman"/>
          <w:sz w:val="24"/>
          <w:szCs w:val="24"/>
        </w:rPr>
        <w:t xml:space="preserve"> отримати завдання на виконання робіт.</w:t>
      </w:r>
    </w:p>
    <w:p w:rsidR="00830764" w:rsidRPr="000D0785" w:rsidRDefault="00830764" w:rsidP="0083076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</w:rPr>
        <w:t xml:space="preserve">Електрозварник </w:t>
      </w:r>
      <w:proofErr w:type="gramStart"/>
      <w:r w:rsidRPr="000D0785">
        <w:rPr>
          <w:rFonts w:ascii="Times New Roman" w:hAnsi="Times New Roman" w:cs="Times New Roman"/>
          <w:sz w:val="24"/>
          <w:szCs w:val="24"/>
        </w:rPr>
        <w:t>повинен</w:t>
      </w:r>
      <w:proofErr w:type="gramEnd"/>
      <w:r w:rsidRPr="000D0785">
        <w:rPr>
          <w:rFonts w:ascii="Times New Roman" w:hAnsi="Times New Roman" w:cs="Times New Roman"/>
          <w:sz w:val="24"/>
          <w:szCs w:val="24"/>
        </w:rPr>
        <w:t xml:space="preserve"> надіти спецодяг, спецвзуття і засоби індивідуального захисту, брезентову куртку і брюки одягати навипуск, черевики зашнурувати. Перед початком зварювання надіти захисну маску або щиток.</w:t>
      </w:r>
    </w:p>
    <w:p w:rsidR="00830764" w:rsidRPr="000D0785" w:rsidRDefault="00830764" w:rsidP="0083076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</w:rPr>
        <w:t xml:space="preserve">Робоче місце необхідно звільнити від зайвих предметів і легкозаймистих </w:t>
      </w:r>
      <w:proofErr w:type="gramStart"/>
      <w:r w:rsidRPr="000D0785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0D0785">
        <w:rPr>
          <w:rFonts w:ascii="Times New Roman" w:hAnsi="Times New Roman" w:cs="Times New Roman"/>
          <w:sz w:val="24"/>
          <w:szCs w:val="24"/>
        </w:rPr>
        <w:t>іалів.</w:t>
      </w:r>
    </w:p>
    <w:p w:rsidR="00830764" w:rsidRPr="000D0785" w:rsidRDefault="00830764" w:rsidP="0083076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</w:rPr>
        <w:t xml:space="preserve">Перевірити наявність протипожежних засобів, води, </w:t>
      </w:r>
      <w:proofErr w:type="gramStart"/>
      <w:r w:rsidRPr="000D078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0785">
        <w:rPr>
          <w:rFonts w:ascii="Times New Roman" w:hAnsi="Times New Roman" w:cs="Times New Roman"/>
          <w:sz w:val="24"/>
          <w:szCs w:val="24"/>
        </w:rPr>
        <w:t>іску.</w:t>
      </w:r>
    </w:p>
    <w:p w:rsidR="00830764" w:rsidRPr="000D0785" w:rsidRDefault="00830764" w:rsidP="0083076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0D078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0785">
        <w:rPr>
          <w:rFonts w:ascii="Times New Roman" w:hAnsi="Times New Roman" w:cs="Times New Roman"/>
          <w:sz w:val="24"/>
          <w:szCs w:val="24"/>
        </w:rPr>
        <w:t>ідготовки робочого місця, технологічного устаткування повинен надаватись на початку зміни необхідний час.</w:t>
      </w:r>
    </w:p>
    <w:p w:rsidR="00830764" w:rsidRPr="000D0785" w:rsidRDefault="00830764" w:rsidP="0083076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</w:rPr>
        <w:t xml:space="preserve">До початку зварювальних робіт у стаціонарних приміщеннях електрозварник </w:t>
      </w:r>
      <w:proofErr w:type="gramStart"/>
      <w:r w:rsidRPr="000D0785">
        <w:rPr>
          <w:rFonts w:ascii="Times New Roman" w:hAnsi="Times New Roman" w:cs="Times New Roman"/>
          <w:sz w:val="24"/>
          <w:szCs w:val="24"/>
        </w:rPr>
        <w:t>повинен</w:t>
      </w:r>
      <w:proofErr w:type="gramEnd"/>
      <w:r w:rsidRPr="000D0785">
        <w:rPr>
          <w:rFonts w:ascii="Times New Roman" w:hAnsi="Times New Roman" w:cs="Times New Roman"/>
          <w:sz w:val="24"/>
          <w:szCs w:val="24"/>
        </w:rPr>
        <w:t xml:space="preserve"> перевірити наявність і справжність вентиляції.</w:t>
      </w:r>
    </w:p>
    <w:p w:rsidR="00830764" w:rsidRPr="000D0785" w:rsidRDefault="00830764" w:rsidP="0083076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</w:rPr>
        <w:t>Перевірити справність електродотримача, ізоляцію зварних кабелів, впевнитись в наявності заземлення електрозварювальної установки та надійності всіх контакті</w:t>
      </w:r>
      <w:proofErr w:type="gramStart"/>
      <w:r w:rsidRPr="000D07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0785">
        <w:rPr>
          <w:rFonts w:ascii="Times New Roman" w:hAnsi="Times New Roman" w:cs="Times New Roman"/>
          <w:sz w:val="24"/>
          <w:szCs w:val="24"/>
        </w:rPr>
        <w:t>.</w:t>
      </w:r>
    </w:p>
    <w:p w:rsidR="00830764" w:rsidRPr="000D0785" w:rsidRDefault="00830764" w:rsidP="0083076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</w:rPr>
        <w:t>Оглянути і перевірити справність інструменту та пристрої</w:t>
      </w:r>
      <w:proofErr w:type="gramStart"/>
      <w:r w:rsidRPr="000D07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0785">
        <w:rPr>
          <w:rFonts w:ascii="Times New Roman" w:hAnsi="Times New Roman" w:cs="Times New Roman"/>
          <w:sz w:val="24"/>
          <w:szCs w:val="24"/>
        </w:rPr>
        <w:t>.</w:t>
      </w:r>
    </w:p>
    <w:p w:rsidR="00830764" w:rsidRPr="000D0785" w:rsidRDefault="00830764" w:rsidP="0083076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</w:rPr>
        <w:t xml:space="preserve"> Виконати заземлення переносної або пересувної електрозварювальної установки до включення її в електромережу.</w:t>
      </w:r>
    </w:p>
    <w:p w:rsidR="00830764" w:rsidRPr="000D0785" w:rsidRDefault="00830764" w:rsidP="0083076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</w:rPr>
        <w:t xml:space="preserve"> При отриманні </w:t>
      </w:r>
      <w:proofErr w:type="gramStart"/>
      <w:r w:rsidRPr="000D0785">
        <w:rPr>
          <w:rFonts w:ascii="Times New Roman" w:hAnsi="Times New Roman" w:cs="Times New Roman"/>
          <w:sz w:val="24"/>
          <w:szCs w:val="24"/>
        </w:rPr>
        <w:t>наряд-допуску</w:t>
      </w:r>
      <w:proofErr w:type="gramEnd"/>
      <w:r w:rsidRPr="000D0785">
        <w:rPr>
          <w:rFonts w:ascii="Times New Roman" w:hAnsi="Times New Roman" w:cs="Times New Roman"/>
          <w:sz w:val="24"/>
          <w:szCs w:val="24"/>
        </w:rPr>
        <w:t xml:space="preserve"> перевірити виконання усіх вказаних заходів безпеки. Забороняється виконання вогневих робіт без належного оформлення наряду-допуску.</w:t>
      </w:r>
    </w:p>
    <w:p w:rsidR="00830764" w:rsidRPr="000D0785" w:rsidRDefault="00830764" w:rsidP="0083076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</w:rPr>
        <w:t xml:space="preserve"> Зварювання при ремонті кані</w:t>
      </w:r>
      <w:proofErr w:type="gramStart"/>
      <w:r w:rsidRPr="000D0785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0D0785">
        <w:rPr>
          <w:rFonts w:ascii="Times New Roman" w:hAnsi="Times New Roman" w:cs="Times New Roman"/>
          <w:sz w:val="24"/>
          <w:szCs w:val="24"/>
        </w:rPr>
        <w:t xml:space="preserve"> з-під пально-мастильних матеріалів електрозварник повинен тільки після обробки їх 15-20%-ним розчином каустичної соди або продуванням сухою парою.</w:t>
      </w:r>
    </w:p>
    <w:p w:rsidR="00830764" w:rsidRPr="000D0785" w:rsidRDefault="00830764" w:rsidP="00830764">
      <w:pPr>
        <w:shd w:val="clear" w:color="auto" w:fill="FFFFFF"/>
        <w:ind w:left="360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785">
        <w:rPr>
          <w:rFonts w:ascii="Times New Roman" w:hAnsi="Times New Roman" w:cs="Times New Roman"/>
          <w:b/>
          <w:sz w:val="24"/>
          <w:szCs w:val="24"/>
        </w:rPr>
        <w:t>Вимоги</w:t>
      </w:r>
      <w:r w:rsidRPr="000D0785">
        <w:rPr>
          <w:rFonts w:ascii="Times New Roman" w:hAnsi="Times New Roman" w:cs="Times New Roman"/>
          <w:sz w:val="24"/>
          <w:szCs w:val="24"/>
        </w:rPr>
        <w:t xml:space="preserve"> </w:t>
      </w:r>
      <w:r w:rsidRPr="000D0785">
        <w:rPr>
          <w:rFonts w:ascii="Times New Roman" w:hAnsi="Times New Roman" w:cs="Times New Roman"/>
          <w:b/>
          <w:bCs/>
          <w:sz w:val="24"/>
          <w:szCs w:val="24"/>
        </w:rPr>
        <w:t xml:space="preserve">безпеки </w:t>
      </w:r>
      <w:proofErr w:type="gramStart"/>
      <w:r w:rsidRPr="000D0785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0D0785">
        <w:rPr>
          <w:rFonts w:ascii="Times New Roman" w:hAnsi="Times New Roman" w:cs="Times New Roman"/>
          <w:b/>
          <w:bCs/>
          <w:sz w:val="24"/>
          <w:szCs w:val="24"/>
        </w:rPr>
        <w:t>ід час роботи</w:t>
      </w:r>
    </w:p>
    <w:p w:rsidR="00830764" w:rsidRPr="000D0785" w:rsidRDefault="00830764" w:rsidP="0083076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</w:rPr>
        <w:t xml:space="preserve"> При зварювальних роботах необхідно закривати лице маскою або щитком з світлофільтрами для захисту очей і обличчя від </w:t>
      </w:r>
      <w:proofErr w:type="gramStart"/>
      <w:r w:rsidRPr="000D078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D0785">
        <w:rPr>
          <w:rFonts w:ascii="Times New Roman" w:hAnsi="Times New Roman" w:cs="Times New Roman"/>
          <w:sz w:val="24"/>
          <w:szCs w:val="24"/>
        </w:rPr>
        <w:t>ії променів електричної дуги, а також бризок розплавленого металу.</w:t>
      </w:r>
    </w:p>
    <w:p w:rsidR="00830764" w:rsidRPr="000D0785" w:rsidRDefault="00830764" w:rsidP="0083076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</w:rPr>
        <w:t xml:space="preserve"> Живлення електричної дуги дозволяється тільки від зварювальних трансфор</w:t>
      </w:r>
      <w:r w:rsidRPr="000D0785">
        <w:rPr>
          <w:rFonts w:ascii="Times New Roman" w:hAnsi="Times New Roman" w:cs="Times New Roman"/>
          <w:sz w:val="24"/>
          <w:szCs w:val="24"/>
        </w:rPr>
        <w:softHyphen/>
        <w:t xml:space="preserve">маторів, генераторів або випрямлячів. </w:t>
      </w:r>
      <w:proofErr w:type="gramStart"/>
      <w:r w:rsidRPr="000D078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0785">
        <w:rPr>
          <w:rFonts w:ascii="Times New Roman" w:hAnsi="Times New Roman" w:cs="Times New Roman"/>
          <w:sz w:val="24"/>
          <w:szCs w:val="24"/>
        </w:rPr>
        <w:t>ідключати агрегати всіх видів зварювання до електричної мережі напругою більше 660</w:t>
      </w:r>
      <w:proofErr w:type="gramStart"/>
      <w:r w:rsidRPr="000D078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D0785">
        <w:rPr>
          <w:rFonts w:ascii="Times New Roman" w:hAnsi="Times New Roman" w:cs="Times New Roman"/>
          <w:sz w:val="24"/>
          <w:szCs w:val="24"/>
        </w:rPr>
        <w:t xml:space="preserve"> забороняється.</w:t>
      </w:r>
    </w:p>
    <w:p w:rsidR="00830764" w:rsidRPr="000D0785" w:rsidRDefault="00830764" w:rsidP="0083076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</w:rPr>
        <w:t xml:space="preserve"> Забороняється залишати без догляду електродотримач, який знаходиться </w:t>
      </w:r>
      <w:proofErr w:type="gramStart"/>
      <w:r w:rsidRPr="000D078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0785">
        <w:rPr>
          <w:rFonts w:ascii="Times New Roman" w:hAnsi="Times New Roman" w:cs="Times New Roman"/>
          <w:sz w:val="24"/>
          <w:szCs w:val="24"/>
        </w:rPr>
        <w:t>ід напругою, а також працювати при несправності зварювального агрегату, зварювальних кабелів, електродотримача або щитка.</w:t>
      </w:r>
    </w:p>
    <w:p w:rsidR="00830764" w:rsidRPr="000D0785" w:rsidRDefault="00830764" w:rsidP="0083076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</w:rPr>
        <w:t xml:space="preserve"> 3абороняється проводити зварювальні роботи на посудинах, що знаходяться </w:t>
      </w:r>
      <w:proofErr w:type="gramStart"/>
      <w:r w:rsidRPr="000D078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0785">
        <w:rPr>
          <w:rFonts w:ascii="Times New Roman" w:hAnsi="Times New Roman" w:cs="Times New Roman"/>
          <w:sz w:val="24"/>
          <w:szCs w:val="24"/>
        </w:rPr>
        <w:t>ід тиском, зовні та усередині посудин з-під горючих або рідких хімічних речовин до очищення їх від залишків цих речовин.</w:t>
      </w:r>
    </w:p>
    <w:p w:rsidR="00830764" w:rsidRPr="000D0785" w:rsidRDefault="00830764" w:rsidP="0083076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</w:rPr>
        <w:t xml:space="preserve"> Зварювальний агрегат повинен бути </w:t>
      </w:r>
      <w:proofErr w:type="gramStart"/>
      <w:r w:rsidRPr="000D078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0785">
        <w:rPr>
          <w:rFonts w:ascii="Times New Roman" w:hAnsi="Times New Roman" w:cs="Times New Roman"/>
          <w:sz w:val="24"/>
          <w:szCs w:val="24"/>
        </w:rPr>
        <w:t xml:space="preserve">ідключений електромонтером до електромережі через індивідуальний вимикач (рубильник) проводом відповідного перетину (згідно інструкції по експлуатації зварювальних агрегатів). При цьому відстань між зварювальним агрегатом та </w:t>
      </w:r>
      <w:proofErr w:type="gramStart"/>
      <w:r w:rsidRPr="000D0785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0D0785">
        <w:rPr>
          <w:rFonts w:ascii="Times New Roman" w:hAnsi="Times New Roman" w:cs="Times New Roman"/>
          <w:sz w:val="24"/>
          <w:szCs w:val="24"/>
        </w:rPr>
        <w:t>іною повинна бути не менше 0,5м.</w:t>
      </w:r>
    </w:p>
    <w:p w:rsidR="00830764" w:rsidRPr="000D0785" w:rsidRDefault="00830764" w:rsidP="0083076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</w:rPr>
        <w:t xml:space="preserve"> Зварювальні установки на час їх переміщення повинні відключатися від електромережі.</w:t>
      </w:r>
    </w:p>
    <w:p w:rsidR="00830764" w:rsidRPr="000D0785" w:rsidRDefault="00830764" w:rsidP="0083076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</w:rPr>
        <w:t>Транспортування зварювальних установок вагою понад ЗО кг повинно бути механізовано.</w:t>
      </w:r>
    </w:p>
    <w:p w:rsidR="00830764" w:rsidRPr="000D0785" w:rsidRDefault="00830764" w:rsidP="0083076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</w:rPr>
        <w:lastRenderedPageBreak/>
        <w:t xml:space="preserve"> Не допускається робота зварювальними агрегатами без перевірки їх на відсутність замикання на корпус, на цілісність проводу, що заземлю</w:t>
      </w:r>
      <w:proofErr w:type="gramStart"/>
      <w:r w:rsidRPr="000D0785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0D0785">
        <w:rPr>
          <w:rFonts w:ascii="Times New Roman" w:hAnsi="Times New Roman" w:cs="Times New Roman"/>
          <w:sz w:val="24"/>
          <w:szCs w:val="24"/>
        </w:rPr>
        <w:t xml:space="preserve"> та на справність ізоляції живлячого проводу.</w:t>
      </w:r>
    </w:p>
    <w:p w:rsidR="00830764" w:rsidRPr="000D0785" w:rsidRDefault="00830764" w:rsidP="0083076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078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D0785">
        <w:rPr>
          <w:rFonts w:ascii="Times New Roman" w:hAnsi="Times New Roman" w:cs="Times New Roman"/>
          <w:sz w:val="24"/>
          <w:szCs w:val="24"/>
        </w:rPr>
        <w:t xml:space="preserve"> початку зварювання зварювальні деталі (конструкції) повинні надійно закріплятись.</w:t>
      </w:r>
    </w:p>
    <w:p w:rsidR="00830764" w:rsidRPr="000D0785" w:rsidRDefault="00830764" w:rsidP="0083076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0785">
        <w:rPr>
          <w:rFonts w:ascii="Times New Roman" w:hAnsi="Times New Roman" w:cs="Times New Roman"/>
          <w:sz w:val="24"/>
          <w:szCs w:val="24"/>
        </w:rPr>
        <w:t xml:space="preserve"> Встановлювати інвентарні </w:t>
      </w:r>
      <w:proofErr w:type="gramStart"/>
      <w:r w:rsidRPr="000D0785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0D0785">
        <w:rPr>
          <w:rFonts w:ascii="Times New Roman" w:hAnsi="Times New Roman" w:cs="Times New Roman"/>
          <w:sz w:val="24"/>
          <w:szCs w:val="24"/>
        </w:rPr>
        <w:t>ітильники для освітлення робочого місця необ</w:t>
      </w:r>
      <w:r w:rsidRPr="000D0785">
        <w:rPr>
          <w:rFonts w:ascii="Times New Roman" w:hAnsi="Times New Roman" w:cs="Times New Roman"/>
          <w:sz w:val="24"/>
          <w:szCs w:val="24"/>
        </w:rPr>
        <w:softHyphen/>
        <w:t>хідно таким чином, щоб світильник не осліплював електрозварника.</w:t>
      </w:r>
    </w:p>
    <w:p w:rsidR="00830764" w:rsidRPr="000D0785" w:rsidRDefault="00830764" w:rsidP="00830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0764" w:rsidRPr="000D0785" w:rsidRDefault="00830764" w:rsidP="00830764">
      <w:pPr>
        <w:numPr>
          <w:ilvl w:val="1"/>
          <w:numId w:val="6"/>
        </w:numPr>
        <w:spacing w:after="0" w:line="240" w:lineRule="auto"/>
        <w:ind w:left="567" w:hanging="141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0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0D07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рганізація робочого місця </w:t>
      </w:r>
    </w:p>
    <w:p w:rsidR="00830764" w:rsidRPr="000D0785" w:rsidRDefault="00830764" w:rsidP="00830764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0785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0F4DD114" wp14:editId="375A9CDC">
            <wp:extent cx="1828800" cy="1370866"/>
            <wp:effectExtent l="0" t="0" r="0" b="1270"/>
            <wp:docPr id="14" name="Рисунок 14" descr="C:\Users\Ольга\Desktop\hello_html_6cd824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ьга\Desktop\hello_html_6cd8245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770" cy="137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764" w:rsidRPr="000D0785" w:rsidRDefault="00830764" w:rsidP="00830764">
      <w:pPr>
        <w:pStyle w:val="a3"/>
        <w:numPr>
          <w:ilvl w:val="0"/>
          <w:numId w:val="2"/>
        </w:numPr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0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Зварювальним постом називається робоче місце зварника, обладнане всім необхідним для виконання зварювальних робіт. </w:t>
      </w:r>
    </w:p>
    <w:p w:rsidR="00830764" w:rsidRPr="000D0785" w:rsidRDefault="00830764" w:rsidP="00830764">
      <w:pPr>
        <w:pStyle w:val="a3"/>
        <w:numPr>
          <w:ilvl w:val="0"/>
          <w:numId w:val="2"/>
        </w:numPr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0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Зварювальний пост електрозварника укомплектовують джерелом живлення (трансформатор, випрямляч, перетворювач, ацетиленовий генератор), зварювальними кабелями, електродотримачем або пальником, пристосуваннями, інструментами, засобами захисту.</w:t>
      </w:r>
    </w:p>
    <w:p w:rsidR="00830764" w:rsidRPr="000D0785" w:rsidRDefault="00830764" w:rsidP="0083076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</w:rPr>
      </w:pPr>
      <w:r w:rsidRPr="000D0785">
        <w:rPr>
          <w:color w:val="000000" w:themeColor="text1"/>
        </w:rPr>
        <w:t>Зварювальні пости можуть бути стаціонарні й пересувні.</w:t>
      </w:r>
    </w:p>
    <w:p w:rsidR="00830764" w:rsidRPr="000D0785" w:rsidRDefault="00830764" w:rsidP="0083076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</w:rPr>
      </w:pPr>
      <w:r w:rsidRPr="000D0785">
        <w:rPr>
          <w:color w:val="000000" w:themeColor="text1"/>
        </w:rPr>
        <w:t>Стаціонарні пости - це відкриті зверху кабіни для зварювання виробів невеликих розмі</w:t>
      </w:r>
      <w:proofErr w:type="gramStart"/>
      <w:r w:rsidRPr="000D0785">
        <w:rPr>
          <w:color w:val="000000" w:themeColor="text1"/>
        </w:rPr>
        <w:t>р</w:t>
      </w:r>
      <w:proofErr w:type="gramEnd"/>
      <w:r w:rsidRPr="000D0785">
        <w:rPr>
          <w:color w:val="000000" w:themeColor="text1"/>
        </w:rPr>
        <w:t xml:space="preserve">ів. Каркас кабіни висотою 1800-2000 мм виготовляють із сталі. Для кращої вентиляції стіни кабіни піднімають над підлогою на 200-250 мм, їх виготовляють із сталі, азбестоцементних плит, інших негорючих матеріалів і фарбують вогнетривкою фарбою (цинкові, титанові білила, </w:t>
      </w:r>
      <w:proofErr w:type="gramStart"/>
      <w:r w:rsidRPr="000D0785">
        <w:rPr>
          <w:color w:val="000000" w:themeColor="text1"/>
        </w:rPr>
        <w:t>жовтий крон), яка добре поглинає ультрафіолетові промені зварювальної дуги.</w:t>
      </w:r>
      <w:proofErr w:type="gramEnd"/>
      <w:r w:rsidRPr="000D0785">
        <w:rPr>
          <w:color w:val="000000" w:themeColor="text1"/>
        </w:rPr>
        <w:t xml:space="preserve"> Дверний проміжок закривають брезентовою ширмою. </w:t>
      </w:r>
      <w:proofErr w:type="gramStart"/>
      <w:r w:rsidRPr="000D0785">
        <w:rPr>
          <w:color w:val="000000" w:themeColor="text1"/>
        </w:rPr>
        <w:t>П</w:t>
      </w:r>
      <w:proofErr w:type="gramEnd"/>
      <w:r w:rsidRPr="000D0785">
        <w:rPr>
          <w:color w:val="000000" w:themeColor="text1"/>
        </w:rPr>
        <w:t>ідлогу роблять з бетону, цегли, цементу.</w:t>
      </w:r>
    </w:p>
    <w:p w:rsidR="00830764" w:rsidRPr="000D0785" w:rsidRDefault="00830764" w:rsidP="0083076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</w:rPr>
      </w:pPr>
      <w:r w:rsidRPr="000D0785">
        <w:rPr>
          <w:color w:val="000000" w:themeColor="text1"/>
        </w:rPr>
        <w:t xml:space="preserve">Кабіни повинні освітлюватись денним і штучним </w:t>
      </w:r>
      <w:proofErr w:type="gramStart"/>
      <w:r w:rsidRPr="000D0785">
        <w:rPr>
          <w:color w:val="000000" w:themeColor="text1"/>
        </w:rPr>
        <w:t>св</w:t>
      </w:r>
      <w:proofErr w:type="gramEnd"/>
      <w:r w:rsidRPr="000D0785">
        <w:rPr>
          <w:color w:val="000000" w:themeColor="text1"/>
        </w:rPr>
        <w:t xml:space="preserve">ітлом і добре провітрюватись. </w:t>
      </w:r>
      <w:proofErr w:type="gramStart"/>
      <w:r w:rsidRPr="000D0785">
        <w:rPr>
          <w:color w:val="000000" w:themeColor="text1"/>
        </w:rPr>
        <w:t>Для роботи сидячи, використовують столи висотою 500-600 мм, а при роботі стоячи - близько 900 мм.</w:t>
      </w:r>
      <w:proofErr w:type="gramEnd"/>
      <w:r w:rsidRPr="000D0785">
        <w:rPr>
          <w:color w:val="000000" w:themeColor="text1"/>
        </w:rPr>
        <w:t xml:space="preserve"> Кришку стола площею 1 м</w:t>
      </w:r>
      <w:proofErr w:type="gramStart"/>
      <w:r w:rsidRPr="000D0785">
        <w:rPr>
          <w:color w:val="000000" w:themeColor="text1"/>
          <w:vertAlign w:val="superscript"/>
        </w:rPr>
        <w:t>2</w:t>
      </w:r>
      <w:proofErr w:type="gramEnd"/>
      <w:r w:rsidRPr="000D0785">
        <w:rPr>
          <w:color w:val="000000" w:themeColor="text1"/>
        </w:rPr>
        <w:t xml:space="preserve"> виготовляють із сталі товщиною 15-20 мм або з чавуну товщиною 25 мм. До стола </w:t>
      </w:r>
      <w:proofErr w:type="gramStart"/>
      <w:r w:rsidRPr="000D0785">
        <w:rPr>
          <w:color w:val="000000" w:themeColor="text1"/>
        </w:rPr>
        <w:t>п</w:t>
      </w:r>
      <w:proofErr w:type="gramEnd"/>
      <w:r w:rsidRPr="000D0785">
        <w:rPr>
          <w:color w:val="000000" w:themeColor="text1"/>
        </w:rPr>
        <w:t>ід'єднують струмопровідний кабель від джерела живлення. Поряд із столом розміщують кишені для електроді</w:t>
      </w:r>
      <w:proofErr w:type="gramStart"/>
      <w:r w:rsidRPr="000D0785">
        <w:rPr>
          <w:color w:val="000000" w:themeColor="text1"/>
        </w:rPr>
        <w:t>в</w:t>
      </w:r>
      <w:proofErr w:type="gramEnd"/>
      <w:r w:rsidRPr="000D0785">
        <w:rPr>
          <w:color w:val="000000" w:themeColor="text1"/>
        </w:rPr>
        <w:t xml:space="preserve"> </w:t>
      </w:r>
      <w:proofErr w:type="gramStart"/>
      <w:r w:rsidRPr="000D0785">
        <w:rPr>
          <w:color w:val="000000" w:themeColor="text1"/>
        </w:rPr>
        <w:t>та</w:t>
      </w:r>
      <w:proofErr w:type="gramEnd"/>
      <w:r w:rsidRPr="000D0785">
        <w:rPr>
          <w:color w:val="000000" w:themeColor="text1"/>
        </w:rPr>
        <w:t xml:space="preserve"> їх відходів, інструменти (молоток, зубило, сталева щітка тощо) й технологічну документацію. Для зручності при зварюванні встановлюють металеве </w:t>
      </w:r>
      <w:proofErr w:type="gramStart"/>
      <w:r w:rsidRPr="000D0785">
        <w:rPr>
          <w:color w:val="000000" w:themeColor="text1"/>
        </w:rPr>
        <w:t>кр</w:t>
      </w:r>
      <w:proofErr w:type="gramEnd"/>
      <w:r w:rsidRPr="000D0785">
        <w:rPr>
          <w:color w:val="000000" w:themeColor="text1"/>
        </w:rPr>
        <w:t xml:space="preserve">ісло з діелектричним сидінням. </w:t>
      </w:r>
      <w:proofErr w:type="gramStart"/>
      <w:r w:rsidRPr="000D0785">
        <w:rPr>
          <w:color w:val="000000" w:themeColor="text1"/>
        </w:rPr>
        <w:t>П</w:t>
      </w:r>
      <w:proofErr w:type="gramEnd"/>
      <w:r w:rsidRPr="000D0785">
        <w:rPr>
          <w:color w:val="000000" w:themeColor="text1"/>
        </w:rPr>
        <w:t>ід ногами має бути гумовий килимок, а все обладнання кабіни - надійно заземлене.</w:t>
      </w:r>
    </w:p>
    <w:p w:rsidR="00830764" w:rsidRPr="000D0785" w:rsidRDefault="00830764" w:rsidP="0083076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</w:rPr>
      </w:pPr>
      <w:r w:rsidRPr="000D0785">
        <w:rPr>
          <w:color w:val="000000" w:themeColor="text1"/>
        </w:rPr>
        <w:t xml:space="preserve">Пересувні пости використовують при зварюванні великих виробів безпосередньо на </w:t>
      </w:r>
      <w:bookmarkStart w:id="0" w:name="_GoBack"/>
      <w:r w:rsidRPr="000D0785">
        <w:rPr>
          <w:color w:val="000000" w:themeColor="text1"/>
        </w:rPr>
        <w:t>виробничих ділянках.</w:t>
      </w:r>
    </w:p>
    <w:p w:rsidR="00830764" w:rsidRPr="000D0785" w:rsidRDefault="00830764" w:rsidP="0083076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84" w:hanging="141"/>
        <w:rPr>
          <w:color w:val="333333"/>
        </w:rPr>
      </w:pPr>
      <w:r w:rsidRPr="000D0785">
        <w:rPr>
          <w:b/>
          <w:color w:val="000000"/>
          <w:lang w:val="uk-UA"/>
        </w:rPr>
        <w:t xml:space="preserve"> </w:t>
      </w:r>
      <w:r w:rsidRPr="000D0785">
        <w:rPr>
          <w:b/>
          <w:color w:val="000000"/>
        </w:rPr>
        <w:t xml:space="preserve">На столі стоїть передбачити пристосування </w:t>
      </w:r>
      <w:proofErr w:type="gramStart"/>
      <w:r w:rsidRPr="000D0785">
        <w:rPr>
          <w:b/>
          <w:color w:val="000000"/>
        </w:rPr>
        <w:t>для</w:t>
      </w:r>
      <w:proofErr w:type="gramEnd"/>
      <w:r w:rsidRPr="000D0785">
        <w:rPr>
          <w:b/>
          <w:color w:val="000000"/>
        </w:rPr>
        <w:t>:</w:t>
      </w:r>
    </w:p>
    <w:p w:rsidR="00830764" w:rsidRPr="000D0785" w:rsidRDefault="00830764" w:rsidP="00830764">
      <w:pPr>
        <w:numPr>
          <w:ilvl w:val="0"/>
          <w:numId w:val="2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безпечної укладання власника в процесі перестановки вироби;</w:t>
      </w:r>
    </w:p>
    <w:bookmarkEnd w:id="0"/>
    <w:p w:rsidR="00830764" w:rsidRPr="000D0785" w:rsidRDefault="00830764" w:rsidP="00830764">
      <w:pPr>
        <w:numPr>
          <w:ilvl w:val="0"/>
          <w:numId w:val="2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швидкого доступу до витратних </w:t>
      </w:r>
      <w:proofErr w:type="gramStart"/>
      <w:r w:rsidRPr="000D0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</w:t>
      </w:r>
      <w:proofErr w:type="gramEnd"/>
      <w:r w:rsidRPr="000D0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іалів і легкої зміни електрода;</w:t>
      </w:r>
    </w:p>
    <w:p w:rsidR="00830764" w:rsidRPr="000D0785" w:rsidRDefault="00830764" w:rsidP="00830764">
      <w:pPr>
        <w:numPr>
          <w:ilvl w:val="0"/>
          <w:numId w:val="2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розташування інструменті</w:t>
      </w:r>
      <w:proofErr w:type="gramStart"/>
      <w:r w:rsidRPr="000D0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D0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(молотка, напилка, ліхтарика, шлакоотделітель, щітки по металу);</w:t>
      </w:r>
    </w:p>
    <w:p w:rsidR="00830764" w:rsidRPr="000D0785" w:rsidRDefault="00830764" w:rsidP="00830764">
      <w:pPr>
        <w:numPr>
          <w:ilvl w:val="0"/>
          <w:numId w:val="2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розпалювання електрода на чорновий поверхні;</w:t>
      </w:r>
    </w:p>
    <w:p w:rsidR="00830764" w:rsidRPr="000D0785" w:rsidRDefault="00830764" w:rsidP="00830764">
      <w:pPr>
        <w:numPr>
          <w:ilvl w:val="0"/>
          <w:numId w:val="2"/>
        </w:numPr>
        <w:shd w:val="clear" w:color="auto" w:fill="FFFFFF"/>
        <w:spacing w:after="0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установки нестандартних конструкцій з виступами </w:t>
      </w:r>
      <w:proofErr w:type="gramStart"/>
      <w:r w:rsidRPr="000D0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D0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спеціальні отвори.</w:t>
      </w:r>
    </w:p>
    <w:p w:rsidR="00830764" w:rsidRPr="000D0785" w:rsidRDefault="00830764" w:rsidP="0083076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333333"/>
        </w:rPr>
      </w:pPr>
      <w:r w:rsidRPr="000D0785">
        <w:rPr>
          <w:color w:val="000000"/>
          <w:shd w:val="clear" w:color="auto" w:fill="FFFFFF"/>
        </w:rPr>
        <w:t xml:space="preserve">Важливим атрибутом робочого місця електрогазозварника є витяжка. Вона забезпечує видалення шкідливих важких газів </w:t>
      </w:r>
      <w:proofErr w:type="gramStart"/>
      <w:r w:rsidRPr="000D0785">
        <w:rPr>
          <w:color w:val="000000"/>
          <w:shd w:val="clear" w:color="auto" w:fill="FFFFFF"/>
        </w:rPr>
        <w:t>в</w:t>
      </w:r>
      <w:proofErr w:type="gramEnd"/>
      <w:r w:rsidRPr="000D0785">
        <w:rPr>
          <w:color w:val="000000"/>
          <w:shd w:val="clear" w:color="auto" w:fill="FFFFFF"/>
        </w:rPr>
        <w:t>ід плавиться металу і покриття електродів.</w:t>
      </w:r>
    </w:p>
    <w:p w:rsidR="00830764" w:rsidRPr="000D0785" w:rsidRDefault="00830764" w:rsidP="00830764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  <w:lang w:val="uk-UA"/>
        </w:rPr>
      </w:pPr>
    </w:p>
    <w:p w:rsidR="00830764" w:rsidRPr="000D0785" w:rsidRDefault="00830764" w:rsidP="00830764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830764" w:rsidRPr="000D0785" w:rsidRDefault="00830764" w:rsidP="00830764">
      <w:pPr>
        <w:numPr>
          <w:ilvl w:val="1"/>
          <w:numId w:val="4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D07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Опис технологічного процесу</w:t>
      </w:r>
    </w:p>
    <w:p w:rsidR="00830764" w:rsidRPr="000D0785" w:rsidRDefault="00830764" w:rsidP="00830764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ідготовка поверхні металу під зварювання. При </w:t>
      </w:r>
      <w:proofErr w:type="gramStart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ідготовці деталей під зварювання надходить метал піддається правці, розмітці, намітці, різанні, підготовці крайок під зварювання, холодної або гарячої згинанні.</w:t>
      </w:r>
    </w:p>
    <w:p w:rsidR="00830764" w:rsidRPr="000D0785" w:rsidRDefault="00830764" w:rsidP="00830764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 правлять або вручну, або на </w:t>
      </w:r>
      <w:proofErr w:type="gramStart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ізних листоправильних вальцях. Ручну правку виконують на чавунних або сталевих правильних плитах ударами Кувалди або за допомогою </w:t>
      </w:r>
      <w:proofErr w:type="gramStart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ручного</w:t>
      </w:r>
      <w:proofErr w:type="gramEnd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гвинтового Преса. Кутова сталь правиться на правильних вальцях (пресах), двотаври і швелери - на приводних або ручних правильних пресах.</w:t>
      </w:r>
    </w:p>
    <w:p w:rsidR="00830764" w:rsidRPr="000D0785" w:rsidRDefault="00830764" w:rsidP="00830764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Розмітка і намітка - це такі операції, які визначають конфігурацію майбутньої деталі. Механічна </w:t>
      </w:r>
      <w:proofErr w:type="gramStart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ізка застосовується для прямолінійного різу листів, а іноді для криволінійного різу листів з використанням для цієї мети роликових ножиць з дисковими ножами. Вуглецеві сталі розрізають газокисневої і плазменно-дугового </w:t>
      </w:r>
      <w:proofErr w:type="gramStart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ізанням. </w:t>
      </w:r>
      <w:proofErr w:type="gramStart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способи можуть бути ручними і механізованими. Для </w:t>
      </w:r>
      <w:proofErr w:type="gramStart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>ізання легованих сталей, кольорових металів може застосовуватися газофлюсова або плазменно-дугове різання.</w:t>
      </w:r>
    </w:p>
    <w:p w:rsidR="00830764" w:rsidRPr="000D0785" w:rsidRDefault="00830764" w:rsidP="00830764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Основний метал і присадний матеріал перед зварюванням повинні бути ретельно очищені від іржі, масла, вологи, окалини і </w:t>
      </w:r>
      <w:proofErr w:type="gramStart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ізного роду неметалевих забруднень. Наявність зазначених забруднень призводить до утворення в зварних швах </w:t>
      </w:r>
      <w:proofErr w:type="gramStart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>ір, тріщин, шлакових включень, що призводить до зниження міцності і щільності зварного з'єднання.</w:t>
      </w:r>
    </w:p>
    <w:p w:rsidR="00830764" w:rsidRPr="000D0785" w:rsidRDefault="00830764" w:rsidP="00830764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ідготовка кромок під зварювання. До елементів геометричної форми </w:t>
      </w:r>
      <w:proofErr w:type="gramStart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 крайок під зварювання (рис. 25) відносяться кут оброблення крайок α, притуплення крайок S, довжина скоса листа L при наявності різниці товщин металу, зміщення крайок відносно один одного б, зазор між стикуються крайками а.</w:t>
      </w:r>
    </w:p>
    <w:p w:rsidR="00830764" w:rsidRPr="000D0785" w:rsidRDefault="00830764" w:rsidP="00830764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0785">
        <w:rPr>
          <w:noProof/>
          <w:sz w:val="24"/>
          <w:szCs w:val="24"/>
          <w:lang w:eastAsia="ru-RU"/>
        </w:rPr>
        <w:drawing>
          <wp:inline distT="0" distB="0" distL="0" distR="0" wp14:anchorId="2A4062AD" wp14:editId="0316523B">
            <wp:extent cx="1771031" cy="866775"/>
            <wp:effectExtent l="0" t="0" r="635" b="0"/>
            <wp:docPr id="2" name="Рисунок 2" descr="hello_html_7b7635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b7635b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788" cy="86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764" w:rsidRPr="000D0785" w:rsidRDefault="00830764" w:rsidP="00830764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0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Кут оброблення крайок виконується при товщині металу більше 3 мм, оскільки се відсутність (оброблення крайок) може привести до непровару по перетину зварного з'єднання, а також до перегріву і перепалу металу; при відсутності оброблення крайок для забезпечення провару Електрозварник повинен збільшувати величину зварювального струму.</w:t>
      </w:r>
    </w:p>
    <w:p w:rsidR="00830764" w:rsidRPr="000D0785" w:rsidRDefault="00830764" w:rsidP="00830764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0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Оброблення крайок дозволяє вести зварювання окремими шарами невеликого перетину, що покращує структуру зварного з'єднання і зменшує виникнення зварювальних напруг і деформацій.</w:t>
      </w:r>
    </w:p>
    <w:p w:rsidR="00830764" w:rsidRPr="000D0785" w:rsidRDefault="00830764" w:rsidP="00830764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0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Зазор, правильно встановлений перед зварюванням, дозволяє забезпечити повний провар по перетину з'єднання при накладенні першого (кореневого) шару шва, якщо підібраний відповідний режим зварювання.</w:t>
      </w:r>
    </w:p>
    <w:p w:rsidR="00830764" w:rsidRPr="000D0785" w:rsidRDefault="00830764" w:rsidP="00830764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0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Довжиною скосу листа регулюється плавний перехід від товстої зварюваної деталі до більш тонкої, усуваються концентратори напруг в зварних конструкціях.</w:t>
      </w:r>
    </w:p>
    <w:p w:rsidR="00830764" w:rsidRPr="000D0785" w:rsidRDefault="00830764" w:rsidP="00830764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0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Притуплення кромок виконується для забезпечення стійкого ведення процесу зварювання при виконанні кореневого шару шва. Відсутність притуплення сприяє утворенню прожогов при зварюванні.</w:t>
      </w:r>
    </w:p>
    <w:p w:rsidR="00830764" w:rsidRPr="000D0785" w:rsidRDefault="00830764" w:rsidP="00830764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0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Зсув кромок створює додаткові зварювальні деформації і напруги, тим самим погіршуючи міцнісні властивості зварного з'єднання. Зсув кромок регламентується або </w:t>
      </w:r>
      <w:r w:rsidRPr="000D0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ГОСТами, або технічними умовами. Крім того, зміщення кромок не дозволяє отримувати монолітного зварного шва по перетину зварюваних кромок.</w:t>
      </w:r>
    </w:p>
    <w:p w:rsidR="00830764" w:rsidRPr="000D0785" w:rsidRDefault="00830764" w:rsidP="00830764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0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ГОСТ 5264-80 передбачає для стикових з'єднань форми підготовлених кромок, представлені на рис. 26; для кутових з'єднань - на рис. 27; таврових - на рис. 28 і нахлесточних - на рис. 29.</w:t>
      </w:r>
    </w:p>
    <w:p w:rsidR="00830764" w:rsidRPr="000D0785" w:rsidRDefault="00830764" w:rsidP="00830764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0764" w:rsidRPr="000D0785" w:rsidRDefault="00830764" w:rsidP="00830764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0764" w:rsidRPr="000D0785" w:rsidRDefault="00830764" w:rsidP="00830764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0764" w:rsidRPr="000D0785" w:rsidRDefault="00830764" w:rsidP="00830764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0764" w:rsidRPr="000D0785" w:rsidRDefault="00830764" w:rsidP="008307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078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A5D4A93" wp14:editId="3802922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56360" cy="2999740"/>
            <wp:effectExtent l="0" t="0" r="0" b="0"/>
            <wp:wrapSquare wrapText="bothSides"/>
            <wp:docPr id="3" name="Рисунок 3" descr="hello_html_m34299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4299de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051" cy="299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0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textWrapping" w:clear="all"/>
        <w:t>мал. 26. Форма підготовлених крайок під зварювання для стикових з'єднань</w:t>
      </w:r>
    </w:p>
    <w:p w:rsidR="00830764" w:rsidRPr="000D0785" w:rsidRDefault="00830764" w:rsidP="008307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0785">
        <w:rPr>
          <w:noProof/>
          <w:sz w:val="24"/>
          <w:szCs w:val="24"/>
          <w:lang w:eastAsia="ru-RU"/>
        </w:rPr>
        <w:drawing>
          <wp:inline distT="0" distB="0" distL="0" distR="0" wp14:anchorId="55AE3EE5" wp14:editId="18AFCC75">
            <wp:extent cx="5940425" cy="980645"/>
            <wp:effectExtent l="0" t="0" r="3175" b="0"/>
            <wp:docPr id="5" name="Рисунок 5" descr="hello_html_9531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9531d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764" w:rsidRPr="000D0785" w:rsidRDefault="00830764" w:rsidP="008307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0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мал. 28. Форма підготовлених крайок під зварювання для таврових з'єднань</w:t>
      </w:r>
    </w:p>
    <w:p w:rsidR="00830764" w:rsidRPr="000D0785" w:rsidRDefault="00830764" w:rsidP="008307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0785">
        <w:rPr>
          <w:noProof/>
          <w:sz w:val="24"/>
          <w:szCs w:val="24"/>
          <w:lang w:eastAsia="ru-RU"/>
        </w:rPr>
        <w:drawing>
          <wp:inline distT="0" distB="0" distL="0" distR="0" wp14:anchorId="2B43623F" wp14:editId="531CD823">
            <wp:extent cx="2793365" cy="673100"/>
            <wp:effectExtent l="0" t="0" r="6985" b="0"/>
            <wp:docPr id="6" name="Рисунок 6" descr="hello_html_31dca5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1dca50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764" w:rsidRPr="000D0785" w:rsidRDefault="00830764" w:rsidP="008307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0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Рис. 29. Форма підготовлених крайок під зварювання для нахлесточних з'єднань</w:t>
      </w:r>
    </w:p>
    <w:p w:rsidR="00830764" w:rsidRPr="000D0785" w:rsidRDefault="00830764" w:rsidP="008307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0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Підготовку крайок під зварювання виконують на механічних верстатах-токарних ( обробка торців труб), фрезерних, стругальних - обробка листів і т.д., а також застосуванням термічного різання. Листи, труби, виготовлені з вуглецевих сталей, обробляються газокисневою різкою. Як горючих газів можуть служити ацетилен, пропан, коксовий газ і т.д. кольорові метали, а також нержавіючі сталі обробляються плазмової різкою.</w:t>
      </w:r>
    </w:p>
    <w:p w:rsidR="00830764" w:rsidRPr="000D0785" w:rsidRDefault="00830764" w:rsidP="008307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0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 зварюванням особливо відповідальних конструкцій торці труб або листів після газокисневого різання обробляють додатково механічним шляхом; це робиться для того, щоб уникнути будь-яких включень в металі.</w:t>
      </w:r>
    </w:p>
    <w:p w:rsidR="00830764" w:rsidRPr="000D0785" w:rsidRDefault="00830764" w:rsidP="00830764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D0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Види скосі</w:t>
      </w:r>
      <w:proofErr w:type="gramStart"/>
      <w:r w:rsidRPr="000D0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0D0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зварюванні</w:t>
      </w:r>
    </w:p>
    <w:p w:rsidR="00830764" w:rsidRPr="000D0785" w:rsidRDefault="00830764" w:rsidP="00830764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Переваги Х-образного скоса перед V-подібним.</w:t>
      </w:r>
    </w:p>
    <w:p w:rsidR="00830764" w:rsidRPr="000D0785" w:rsidRDefault="00830764" w:rsidP="00830764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>Х-подібний двосторонній скіс володіє деякими перевагами перед одностороннім скосом:</w:t>
      </w:r>
    </w:p>
    <w:p w:rsidR="00830764" w:rsidRPr="000D0785" w:rsidRDefault="00830764" w:rsidP="00830764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однаковій товщині металевих заготовок обсяг наплавленого металу при двосторонньому скосі буде менше в два рази, </w:t>
      </w:r>
      <w:proofErr w:type="gramStart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gramEnd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односторонньому скосі;</w:t>
      </w:r>
    </w:p>
    <w:p w:rsidR="00830764" w:rsidRPr="000D0785" w:rsidRDefault="00830764" w:rsidP="00830764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першого переваги випливає і </w:t>
      </w:r>
      <w:proofErr w:type="gramStart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друге-при</w:t>
      </w:r>
      <w:proofErr w:type="gramEnd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двосторонньому скосі крайок зменшується витрата електродів і електроенергії;</w:t>
      </w:r>
    </w:p>
    <w:p w:rsidR="00830764" w:rsidRPr="000D0785" w:rsidRDefault="00830764" w:rsidP="00830764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залишкова напруга і деформація металу при двосторонньому скосі менше, </w:t>
      </w:r>
      <w:proofErr w:type="gramStart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gramEnd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односторонньому.</w:t>
      </w:r>
    </w:p>
    <w:p w:rsidR="00830764" w:rsidRPr="000D0785" w:rsidRDefault="00830764" w:rsidP="00830764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0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Всі ці переваги і є причиною того, що двосторонній скіс застосовують в більшості випадків, коли мова йде про зварювання металевих листів товщиною більше 12 мм. </w:t>
      </w:r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 в деяких випадках зробити такий скіс неможливо – наприклад, заважає конструкція виробу або його розмі</w:t>
      </w:r>
      <w:proofErr w:type="gramStart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>, і тоді використовується односторонній скіс кромок</w:t>
      </w:r>
    </w:p>
    <w:p w:rsidR="00830764" w:rsidRPr="000D0785" w:rsidRDefault="00830764" w:rsidP="00830764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Способи виробництва скосу кромок.</w:t>
      </w:r>
    </w:p>
    <w:p w:rsidR="00830764" w:rsidRPr="000D0785" w:rsidRDefault="00830764" w:rsidP="00830764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Скіс кромок металевих заготовок може проводитися </w:t>
      </w:r>
      <w:proofErr w:type="gramStart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ізними способами:</w:t>
      </w:r>
    </w:p>
    <w:p w:rsidR="00830764" w:rsidRPr="000D0785" w:rsidRDefault="00830764" w:rsidP="00830764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Зрубування крайок за допомогою ручного або пневматичного зубила. Це самий грубий і самий неточний спосіб </w:t>
      </w:r>
      <w:proofErr w:type="gramStart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 кромок до зварювання. Його недоліком є те, що при застосуванні зубила краю кромок виходять дуже нерівними.</w:t>
      </w:r>
    </w:p>
    <w:p w:rsidR="00830764" w:rsidRPr="000D0785" w:rsidRDefault="00830764" w:rsidP="00830764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ідготовка кромок на спеціальному обладнанні – кромкострогательних верстатах або фрезерних машинах. При застосуванні цього способу </w:t>
      </w:r>
      <w:proofErr w:type="gramStart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 крайок до зварювання скіс виходить більш рівним, а краю кромок більш чистими.</w:t>
      </w:r>
    </w:p>
    <w:p w:rsidR="00830764" w:rsidRPr="000D0785" w:rsidRDefault="00830764" w:rsidP="00830764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Застосування для виконання скосу кромок кисневого </w:t>
      </w:r>
      <w:proofErr w:type="gramStart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ізання. Цей спосіб вважається найекономічнішим і продуктивним. Кисневий </w:t>
      </w:r>
      <w:proofErr w:type="gramStart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ізак може бути як ручним, так і механічним. Тут важливо пам'ятати, що </w:t>
      </w:r>
      <w:proofErr w:type="gramStart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його застосування на поверхні металу можуть залишитися шлаки і окалина – їх слід видалити за допомогою зубила або металевої щітки.</w:t>
      </w:r>
    </w:p>
    <w:p w:rsidR="00830764" w:rsidRPr="000D0785" w:rsidRDefault="00830764" w:rsidP="00830764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Подальша </w:t>
      </w:r>
      <w:proofErr w:type="gramStart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ідготовка кромок для зварювання.</w:t>
      </w:r>
    </w:p>
    <w:p w:rsidR="00830764" w:rsidRPr="000D0785" w:rsidRDefault="00830764" w:rsidP="00830764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ісля виконання скоса слід приділити особливу увагу чистоті вийшов крайок. Якщо на поверхні кромок є якесь забруднення-наприклад, абразивні елементи, що залишилися </w:t>
      </w:r>
      <w:proofErr w:type="gramStart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ісля виконання скосів, то при зварюванні, потрапляючи в зварений шов, ці елементи істотно знижують його якісні характеристики. Саме тому перед початком ведення зварювання скошені кромки і прилеглі до них ділянки металу (довжиною приблизно в 20-30 мм) очищаються від усіх видів забруднень, в тому числі, від іржі, окалини, </w:t>
      </w:r>
      <w:proofErr w:type="gramStart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ічних масел і шлаків, до появи на їх поверхні металевого блиску. До речі, для того, щоб очистити поверхню металу від фарби, окалини або </w:t>
      </w:r>
      <w:proofErr w:type="gramStart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ічного масла, можна скористатися газовим пальником. Фарба і масло просто згорять в її полум'я, а окалина відстане від поверхні металу. А </w:t>
      </w:r>
      <w:proofErr w:type="gramStart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того, як метал піддасться нагріванню полум'ям пальника, його поверхню необхідно додатково зачистити металевою щіткою.</w:t>
      </w:r>
    </w:p>
    <w:p w:rsidR="00830764" w:rsidRPr="000D0785" w:rsidRDefault="00830764" w:rsidP="00830764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ісля такої підготовки кромок проводиться збірка деталей перед зварюванням. </w:t>
      </w:r>
      <w:proofErr w:type="gramStart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цьому необхідно стежити за тим, щоб всі кромки розташовувалися правильно, тобто з дотриманням необхідних зазорів і без перекосів. Для того щоб в процесі подальшого зварювання деталі не зсувалися, перед веденням основного зварювання найкраще виконати прихватку деталей, тобто єднання деталей короткими зварними швами в декількох місцях.</w:t>
      </w:r>
      <w:proofErr w:type="gramEnd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Прихватки розташовуються на відстані 300-500 мм один від одного, а довжина прихватки становить приблизно 5 мм при зварюванні листі</w:t>
      </w:r>
      <w:proofErr w:type="gramStart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тонкого</w:t>
      </w:r>
      <w:proofErr w:type="gramEnd"/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металу і 20-30 мм при зварюванні листів з товстого металу.</w:t>
      </w:r>
    </w:p>
    <w:p w:rsidR="00830764" w:rsidRPr="000D0785" w:rsidRDefault="00830764" w:rsidP="00830764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0764" w:rsidRPr="000D0785" w:rsidRDefault="00830764" w:rsidP="00830764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0764" w:rsidRPr="000D0785" w:rsidRDefault="00830764" w:rsidP="00830764">
      <w:pPr>
        <w:pStyle w:val="a3"/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D07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Опорний конспект</w:t>
      </w:r>
    </w:p>
    <w:p w:rsidR="00830764" w:rsidRPr="000D0785" w:rsidRDefault="00830764" w:rsidP="008307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0764" w:rsidRPr="000D0785" w:rsidRDefault="00830764" w:rsidP="00830764">
      <w:pPr>
        <w:spacing w:after="0" w:line="240" w:lineRule="auto"/>
        <w:textAlignment w:val="baseline"/>
        <w:rPr>
          <w:noProof/>
          <w:sz w:val="24"/>
          <w:szCs w:val="24"/>
          <w:lang w:val="uk-UA" w:eastAsia="ru-RU"/>
        </w:rPr>
      </w:pPr>
    </w:p>
    <w:p w:rsidR="00830764" w:rsidRPr="000D0785" w:rsidRDefault="00830764" w:rsidP="00830764">
      <w:pPr>
        <w:spacing w:after="0" w:line="240" w:lineRule="auto"/>
        <w:textAlignment w:val="baseline"/>
        <w:rPr>
          <w:noProof/>
          <w:sz w:val="24"/>
          <w:szCs w:val="24"/>
          <w:lang w:val="uk-UA" w:eastAsia="ru-RU"/>
        </w:rPr>
      </w:pPr>
    </w:p>
    <w:p w:rsidR="00830764" w:rsidRPr="000D0785" w:rsidRDefault="00830764" w:rsidP="008307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0785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49C9AF9" wp14:editId="56F1F74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08530" cy="4883150"/>
            <wp:effectExtent l="0" t="0" r="1270" b="0"/>
            <wp:wrapSquare wrapText="bothSides"/>
            <wp:docPr id="7" name="Рисунок 7" descr="hello_html_m34299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4299de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488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0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textWrapping" w:clear="all"/>
        <w:t>мал. 26. Форма підготовлених крайок під зварювання для стикових з'єднань</w:t>
      </w:r>
    </w:p>
    <w:p w:rsidR="00830764" w:rsidRPr="000D0785" w:rsidRDefault="00830764" w:rsidP="008307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0785">
        <w:rPr>
          <w:noProof/>
          <w:sz w:val="24"/>
          <w:szCs w:val="24"/>
          <w:lang w:eastAsia="ru-RU"/>
        </w:rPr>
        <w:drawing>
          <wp:inline distT="0" distB="0" distL="0" distR="0" wp14:anchorId="1BA8612C" wp14:editId="25A48A8F">
            <wp:extent cx="5940425" cy="980645"/>
            <wp:effectExtent l="0" t="0" r="3175" b="0"/>
            <wp:docPr id="8" name="Рисунок 8" descr="hello_html_9531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9531d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764" w:rsidRPr="000D0785" w:rsidRDefault="00830764" w:rsidP="008307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0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мал. 28. Форма підготовлених крайок під зварювання для таврових з'єднань</w:t>
      </w:r>
    </w:p>
    <w:p w:rsidR="00830764" w:rsidRPr="000D0785" w:rsidRDefault="00830764" w:rsidP="008307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0785">
        <w:rPr>
          <w:noProof/>
          <w:sz w:val="24"/>
          <w:szCs w:val="24"/>
          <w:lang w:eastAsia="ru-RU"/>
        </w:rPr>
        <w:drawing>
          <wp:inline distT="0" distB="0" distL="0" distR="0" wp14:anchorId="346464EB" wp14:editId="0A806477">
            <wp:extent cx="2793365" cy="673100"/>
            <wp:effectExtent l="0" t="0" r="6985" b="0"/>
            <wp:docPr id="9" name="Рисунок 9" descr="hello_html_31dca5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1dca50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764" w:rsidRPr="000D0785" w:rsidRDefault="00830764" w:rsidP="00830764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0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Рис. 29. Форма підготовлених крайок під зварювання для нахлесточних</w:t>
      </w:r>
    </w:p>
    <w:p w:rsidR="00830764" w:rsidRPr="000D0785" w:rsidRDefault="00830764" w:rsidP="00830764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0764" w:rsidRPr="000D0785" w:rsidRDefault="00830764" w:rsidP="00830764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0785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7A9ADB94" wp14:editId="21E6BF5E">
            <wp:extent cx="3824313" cy="5617029"/>
            <wp:effectExtent l="0" t="0" r="5080" b="3175"/>
            <wp:docPr id="11" name="Рисунок 11" descr="hello_html_m5c990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5c99012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386" cy="561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764" w:rsidRPr="000D0785" w:rsidRDefault="00830764" w:rsidP="00830764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0764" w:rsidRPr="000D0785" w:rsidRDefault="00830764" w:rsidP="00830764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0764" w:rsidRPr="000D0785" w:rsidRDefault="00830764" w:rsidP="00830764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07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Переглянути відеоролики за посиланням </w:t>
      </w:r>
    </w:p>
    <w:p w:rsidR="00830764" w:rsidRPr="000D0785" w:rsidRDefault="00830764" w:rsidP="00830764">
      <w:pPr>
        <w:pStyle w:val="a3"/>
        <w:numPr>
          <w:ilvl w:val="1"/>
          <w:numId w:val="3"/>
        </w:numPr>
        <w:tabs>
          <w:tab w:val="clear" w:pos="360"/>
          <w:tab w:val="num" w:pos="0"/>
        </w:tabs>
        <w:spacing w:after="0" w:line="240" w:lineRule="auto"/>
        <w:ind w:hanging="76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14" w:history="1">
        <w:r w:rsidRPr="000D0785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https://yandex.ua/video/preview/?filmId=7872280785175459223&amp;text=зварювання%20зі%20скосом%20крайок&amp;path=wizard&amp;parent-reqid=1588441223137787-192991332833887953700287-prestable-app-host-sas-web-yp-120&amp;redircnt=1588441393.1</w:t>
        </w:r>
      </w:hyperlink>
    </w:p>
    <w:p w:rsidR="00830764" w:rsidRPr="000D0785" w:rsidRDefault="00830764" w:rsidP="00830764">
      <w:pPr>
        <w:pStyle w:val="a3"/>
        <w:numPr>
          <w:ilvl w:val="0"/>
          <w:numId w:val="7"/>
        </w:numPr>
        <w:tabs>
          <w:tab w:val="num" w:pos="0"/>
          <w:tab w:val="left" w:pos="284"/>
        </w:tabs>
        <w:spacing w:after="0" w:line="240" w:lineRule="auto"/>
        <w:ind w:left="284" w:hanging="76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hyperlink r:id="rId15" w:history="1">
        <w:r w:rsidRPr="000D0785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r w:rsidRPr="000D0785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0D0785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r w:rsidRPr="000D0785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0D0785">
          <w:rPr>
            <w:rStyle w:val="a4"/>
            <w:rFonts w:ascii="Times New Roman" w:hAnsi="Times New Roman" w:cs="Times New Roman"/>
            <w:sz w:val="24"/>
            <w:szCs w:val="24"/>
          </w:rPr>
          <w:t>youtube</w:t>
        </w:r>
        <w:r w:rsidRPr="000D0785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0D0785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  <w:r w:rsidRPr="000D0785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0D0785">
          <w:rPr>
            <w:rStyle w:val="a4"/>
            <w:rFonts w:ascii="Times New Roman" w:hAnsi="Times New Roman" w:cs="Times New Roman"/>
            <w:sz w:val="24"/>
            <w:szCs w:val="24"/>
          </w:rPr>
          <w:t>watch</w:t>
        </w:r>
        <w:r w:rsidRPr="000D0785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?</w:t>
        </w:r>
        <w:r w:rsidRPr="000D0785">
          <w:rPr>
            <w:rStyle w:val="a4"/>
            <w:rFonts w:ascii="Times New Roman" w:hAnsi="Times New Roman" w:cs="Times New Roman"/>
            <w:sz w:val="24"/>
            <w:szCs w:val="24"/>
          </w:rPr>
          <w:t>v</w:t>
        </w:r>
        <w:r w:rsidRPr="000D0785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=0</w:t>
        </w:r>
        <w:r w:rsidRPr="000D0785">
          <w:rPr>
            <w:rStyle w:val="a4"/>
            <w:rFonts w:ascii="Times New Roman" w:hAnsi="Times New Roman" w:cs="Times New Roman"/>
            <w:sz w:val="24"/>
            <w:szCs w:val="24"/>
          </w:rPr>
          <w:t>arLnKJfcqU</w:t>
        </w:r>
      </w:hyperlink>
    </w:p>
    <w:p w:rsidR="00830764" w:rsidRPr="000D0785" w:rsidRDefault="00830764" w:rsidP="008307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0764" w:rsidRPr="000D0785" w:rsidRDefault="00830764" w:rsidP="00830764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Закріплення нового </w:t>
      </w:r>
      <w:proofErr w:type="gramStart"/>
      <w:r w:rsidRPr="000D0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</w:t>
      </w:r>
      <w:proofErr w:type="gramEnd"/>
      <w:r w:rsidRPr="000D0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іалу </w:t>
      </w:r>
      <w:r w:rsidRPr="000D07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13.00-14.30  </w:t>
      </w:r>
    </w:p>
    <w:p w:rsidR="00830764" w:rsidRPr="000D0785" w:rsidRDefault="00830764" w:rsidP="00830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</w:rPr>
        <w:t xml:space="preserve">1.Мета </w:t>
      </w:r>
      <w:proofErr w:type="gramStart"/>
      <w:r w:rsidRPr="000D078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0785">
        <w:rPr>
          <w:rFonts w:ascii="Times New Roman" w:hAnsi="Times New Roman" w:cs="Times New Roman"/>
          <w:sz w:val="24"/>
          <w:szCs w:val="24"/>
        </w:rPr>
        <w:t>ідготовки (зачистки) крайок під зварювання:</w:t>
      </w:r>
    </w:p>
    <w:p w:rsidR="00830764" w:rsidRPr="000D0785" w:rsidRDefault="00830764" w:rsidP="00830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</w:rPr>
        <w:t>а) отримання характерного металевого блиску;</w:t>
      </w:r>
    </w:p>
    <w:p w:rsidR="00830764" w:rsidRPr="000D0785" w:rsidRDefault="00830764" w:rsidP="00830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</w:rPr>
        <w:t>б) отримання якісного зварного шва;</w:t>
      </w:r>
    </w:p>
    <w:p w:rsidR="00830764" w:rsidRPr="000D0785" w:rsidRDefault="00830764" w:rsidP="00830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</w:rPr>
        <w:t>в) отримання заданих геометричних розмі</w:t>
      </w:r>
      <w:proofErr w:type="gramStart"/>
      <w:r w:rsidRPr="000D078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0785">
        <w:rPr>
          <w:rFonts w:ascii="Times New Roman" w:hAnsi="Times New Roman" w:cs="Times New Roman"/>
          <w:sz w:val="24"/>
          <w:szCs w:val="24"/>
        </w:rPr>
        <w:t>ів кромки.</w:t>
      </w:r>
    </w:p>
    <w:p w:rsidR="00830764" w:rsidRPr="000D0785" w:rsidRDefault="00830764" w:rsidP="00830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D078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0785">
        <w:rPr>
          <w:rFonts w:ascii="Times New Roman" w:hAnsi="Times New Roman" w:cs="Times New Roman"/>
          <w:sz w:val="24"/>
          <w:szCs w:val="24"/>
        </w:rPr>
        <w:t>ідготовка (зачистка) крайок під зварювання включає:</w:t>
      </w:r>
    </w:p>
    <w:p w:rsidR="00830764" w:rsidRPr="000D0785" w:rsidRDefault="00830764" w:rsidP="00830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</w:rPr>
        <w:t xml:space="preserve">а) видалення </w:t>
      </w:r>
      <w:proofErr w:type="gramStart"/>
      <w:r w:rsidRPr="000D078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0785">
        <w:rPr>
          <w:rFonts w:ascii="Times New Roman" w:hAnsi="Times New Roman" w:cs="Times New Roman"/>
          <w:sz w:val="24"/>
          <w:szCs w:val="24"/>
        </w:rPr>
        <w:t>ізних включень і дефектів до появи характерного металевого блиску;</w:t>
      </w:r>
    </w:p>
    <w:p w:rsidR="00830764" w:rsidRPr="000D0785" w:rsidRDefault="00830764" w:rsidP="00830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</w:rPr>
        <w:t>б) установку і закріплення деталей для виконання зварювання;</w:t>
      </w:r>
    </w:p>
    <w:p w:rsidR="00830764" w:rsidRPr="000D0785" w:rsidRDefault="00830764" w:rsidP="00830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</w:rPr>
        <w:t>в) хі</w:t>
      </w:r>
      <w:proofErr w:type="gramStart"/>
      <w:r w:rsidRPr="000D078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D0785">
        <w:rPr>
          <w:rFonts w:ascii="Times New Roman" w:hAnsi="Times New Roman" w:cs="Times New Roman"/>
          <w:sz w:val="24"/>
          <w:szCs w:val="24"/>
        </w:rPr>
        <w:t>ічну обробку поверхні пластин.</w:t>
      </w:r>
    </w:p>
    <w:p w:rsidR="00830764" w:rsidRPr="000D0785" w:rsidRDefault="00830764" w:rsidP="00830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</w:rPr>
        <w:t xml:space="preserve">3. Зачистка кромок </w:t>
      </w:r>
      <w:proofErr w:type="gramStart"/>
      <w:r w:rsidRPr="000D078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0785">
        <w:rPr>
          <w:rFonts w:ascii="Times New Roman" w:hAnsi="Times New Roman" w:cs="Times New Roman"/>
          <w:sz w:val="24"/>
          <w:szCs w:val="24"/>
        </w:rPr>
        <w:t>ід зварювання проводиться:</w:t>
      </w:r>
    </w:p>
    <w:p w:rsidR="00830764" w:rsidRPr="000D0785" w:rsidRDefault="00830764" w:rsidP="00830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</w:rPr>
        <w:t>а) з одного боку шириною 20 мм;</w:t>
      </w:r>
    </w:p>
    <w:p w:rsidR="00830764" w:rsidRPr="000D0785" w:rsidRDefault="00830764" w:rsidP="00830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</w:rPr>
        <w:lastRenderedPageBreak/>
        <w:t>б) тільки по торцю і скосу кромки;</w:t>
      </w:r>
    </w:p>
    <w:p w:rsidR="00830764" w:rsidRPr="000D0785" w:rsidRDefault="00830764" w:rsidP="00830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</w:rPr>
        <w:t>в) з двох сторін шириною 20 мм, по торцю і скосу кромки.</w:t>
      </w:r>
    </w:p>
    <w:p w:rsidR="00830764" w:rsidRPr="000D0785" w:rsidRDefault="00830764" w:rsidP="00830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</w:rPr>
        <w:t>4.Оброблення крайок виконується:</w:t>
      </w:r>
    </w:p>
    <w:p w:rsidR="00830764" w:rsidRPr="000D0785" w:rsidRDefault="00830764" w:rsidP="00830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</w:rPr>
        <w:t>а) для поліпшення умов зварювання та отримання гарантованого провару</w:t>
      </w:r>
    </w:p>
    <w:p w:rsidR="00830764" w:rsidRPr="000D0785" w:rsidRDefault="00830764" w:rsidP="00830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</w:rPr>
        <w:t>б) виходячи з естетичних міркувань</w:t>
      </w:r>
    </w:p>
    <w:p w:rsidR="00830764" w:rsidRPr="000D0785" w:rsidRDefault="00830764" w:rsidP="00830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</w:rPr>
        <w:t>в) для запобігання зварювальних деформацій</w:t>
      </w:r>
    </w:p>
    <w:p w:rsidR="00830764" w:rsidRPr="000D0785" w:rsidRDefault="00830764" w:rsidP="00830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</w:rPr>
        <w:t>5.Починаючи з якої товщини на пластинах, як правило, робиться скіс крайок?</w:t>
      </w:r>
    </w:p>
    <w:p w:rsidR="00830764" w:rsidRPr="000D0785" w:rsidRDefault="00830764" w:rsidP="00830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</w:rPr>
        <w:t>а) 3 мм. б) 5 мм. в) 8 мм</w:t>
      </w:r>
    </w:p>
    <w:p w:rsidR="00830764" w:rsidRPr="000D0785" w:rsidRDefault="00830764" w:rsidP="00830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0D0785">
        <w:rPr>
          <w:rFonts w:ascii="Times New Roman" w:hAnsi="Times New Roman" w:cs="Times New Roman"/>
          <w:sz w:val="24"/>
          <w:szCs w:val="24"/>
        </w:rPr>
        <w:t>.Що називається кутом скосу кромки?</w:t>
      </w:r>
    </w:p>
    <w:p w:rsidR="00830764" w:rsidRPr="000D0785" w:rsidRDefault="00830764" w:rsidP="0083076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D0785">
        <w:rPr>
          <w:rFonts w:ascii="Times New Roman" w:hAnsi="Times New Roman" w:cs="Times New Roman"/>
          <w:sz w:val="24"/>
          <w:szCs w:val="24"/>
        </w:rPr>
        <w:t xml:space="preserve">а) гострий кут </w:t>
      </w:r>
      <w:proofErr w:type="gramStart"/>
      <w:r w:rsidRPr="000D078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D0785">
        <w:rPr>
          <w:rFonts w:ascii="Times New Roman" w:hAnsi="Times New Roman" w:cs="Times New Roman"/>
          <w:sz w:val="24"/>
          <w:szCs w:val="24"/>
        </w:rPr>
        <w:t>іж площиною скоса кромки і площиною торця</w:t>
      </w:r>
    </w:p>
    <w:p w:rsidR="00830764" w:rsidRPr="000D0785" w:rsidRDefault="00830764" w:rsidP="00830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</w:rPr>
        <w:t xml:space="preserve">б) гострий кут </w:t>
      </w:r>
      <w:proofErr w:type="gramStart"/>
      <w:r w:rsidRPr="000D078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D0785">
        <w:rPr>
          <w:rFonts w:ascii="Times New Roman" w:hAnsi="Times New Roman" w:cs="Times New Roman"/>
          <w:sz w:val="24"/>
          <w:szCs w:val="24"/>
        </w:rPr>
        <w:t>іж площиною скосу кромки і площиною пластини</w:t>
      </w:r>
    </w:p>
    <w:p w:rsidR="00830764" w:rsidRPr="000D0785" w:rsidRDefault="00830764" w:rsidP="00830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</w:rPr>
        <w:t xml:space="preserve">в) тупий кут </w:t>
      </w:r>
      <w:proofErr w:type="gramStart"/>
      <w:r w:rsidRPr="000D078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D0785">
        <w:rPr>
          <w:rFonts w:ascii="Times New Roman" w:hAnsi="Times New Roman" w:cs="Times New Roman"/>
          <w:sz w:val="24"/>
          <w:szCs w:val="24"/>
        </w:rPr>
        <w:t>іж площиною скоса кромки і площиною торця</w:t>
      </w:r>
    </w:p>
    <w:p w:rsidR="00830764" w:rsidRPr="000D0785" w:rsidRDefault="00830764" w:rsidP="00830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0D0785">
        <w:rPr>
          <w:rFonts w:ascii="Times New Roman" w:hAnsi="Times New Roman" w:cs="Times New Roman"/>
          <w:sz w:val="24"/>
          <w:szCs w:val="24"/>
        </w:rPr>
        <w:t>.Кут оброблення крайок становить:</w:t>
      </w:r>
    </w:p>
    <w:p w:rsidR="00830764" w:rsidRPr="000D0785" w:rsidRDefault="00830764" w:rsidP="00830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</w:rPr>
        <w:t>а) 45-60°;</w:t>
      </w:r>
    </w:p>
    <w:p w:rsidR="00830764" w:rsidRPr="000D0785" w:rsidRDefault="00830764" w:rsidP="00830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</w:rPr>
        <w:t>б) 60-80°;</w:t>
      </w:r>
    </w:p>
    <w:p w:rsidR="00830764" w:rsidRPr="000D0785" w:rsidRDefault="00830764" w:rsidP="00830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</w:rPr>
        <w:t>в) 80-100°.</w:t>
      </w:r>
    </w:p>
    <w:p w:rsidR="00830764" w:rsidRPr="000D0785" w:rsidRDefault="00830764" w:rsidP="0083076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D078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D0785">
        <w:rPr>
          <w:rFonts w:ascii="Times New Roman" w:hAnsi="Times New Roman" w:cs="Times New Roman"/>
          <w:sz w:val="24"/>
          <w:szCs w:val="24"/>
        </w:rPr>
        <w:t>. Величина притуплення крайок у всіх випадках повинна становити:</w:t>
      </w:r>
    </w:p>
    <w:p w:rsidR="00830764" w:rsidRPr="000D0785" w:rsidRDefault="00830764" w:rsidP="00830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</w:rPr>
        <w:t>а) від 1 до 3 мм</w:t>
      </w:r>
    </w:p>
    <w:p w:rsidR="00830764" w:rsidRPr="000D0785" w:rsidRDefault="00830764" w:rsidP="00830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</w:rPr>
        <w:t>б) від 3 до 4 мм</w:t>
      </w:r>
    </w:p>
    <w:p w:rsidR="00830764" w:rsidRPr="000D0785" w:rsidRDefault="00830764" w:rsidP="00830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</w:rPr>
        <w:t>в) від 4 до 5 мм</w:t>
      </w:r>
    </w:p>
    <w:p w:rsidR="00830764" w:rsidRPr="000D0785" w:rsidRDefault="00830764" w:rsidP="00830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0D0785">
        <w:rPr>
          <w:rFonts w:ascii="Times New Roman" w:hAnsi="Times New Roman" w:cs="Times New Roman"/>
          <w:sz w:val="24"/>
          <w:szCs w:val="24"/>
        </w:rPr>
        <w:t>.На пластинах якої товщини доцільно робити двосторонній скіс крайок?</w:t>
      </w:r>
    </w:p>
    <w:p w:rsidR="00830764" w:rsidRPr="000D0785" w:rsidRDefault="00830764" w:rsidP="00830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</w:rPr>
        <w:t>а) 10 мм.</w:t>
      </w:r>
    </w:p>
    <w:p w:rsidR="00830764" w:rsidRPr="000D0785" w:rsidRDefault="00830764" w:rsidP="00830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</w:rPr>
        <w:t>б) 6 мм.</w:t>
      </w:r>
    </w:p>
    <w:p w:rsidR="00830764" w:rsidRPr="000D0785" w:rsidRDefault="00830764" w:rsidP="00830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</w:rPr>
        <w:t xml:space="preserve">в) 20 </w:t>
      </w:r>
      <w:proofErr w:type="gramStart"/>
      <w:r w:rsidRPr="000D0785">
        <w:rPr>
          <w:rFonts w:ascii="Times New Roman" w:hAnsi="Times New Roman" w:cs="Times New Roman"/>
          <w:sz w:val="24"/>
          <w:szCs w:val="24"/>
        </w:rPr>
        <w:t>мм і б</w:t>
      </w:r>
      <w:proofErr w:type="gramEnd"/>
      <w:r w:rsidRPr="000D0785">
        <w:rPr>
          <w:rFonts w:ascii="Times New Roman" w:hAnsi="Times New Roman" w:cs="Times New Roman"/>
          <w:sz w:val="24"/>
          <w:szCs w:val="24"/>
        </w:rPr>
        <w:t>ільше</w:t>
      </w:r>
    </w:p>
    <w:p w:rsidR="00830764" w:rsidRPr="000D0785" w:rsidRDefault="00830764" w:rsidP="00830764">
      <w:pPr>
        <w:pStyle w:val="a3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30764" w:rsidRPr="000D0785" w:rsidRDefault="00830764" w:rsidP="008307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07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Домашнє завдання:</w:t>
      </w:r>
      <w:r w:rsidRPr="000D0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Зробіть кросворд  на тему «</w:t>
      </w:r>
      <w:r w:rsidRPr="000D078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Види зварювальних з’єднань</w:t>
      </w:r>
      <w:r w:rsidRPr="000D0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830764" w:rsidRPr="000D0785" w:rsidRDefault="00830764" w:rsidP="00830764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0764" w:rsidRPr="000D0785" w:rsidRDefault="00830764" w:rsidP="00830764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0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Відповіді надсилати 1.0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</w:t>
      </w:r>
      <w:r w:rsidRPr="000D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Pr="000D07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13.00 -14.30:</w:t>
      </w:r>
    </w:p>
    <w:p w:rsidR="00830764" w:rsidRPr="000D0785" w:rsidRDefault="00830764" w:rsidP="00830764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0764" w:rsidRPr="000D0785" w:rsidRDefault="00830764" w:rsidP="00830764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D07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на </w:t>
      </w:r>
      <w:r w:rsidRPr="000D07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Viber</w:t>
      </w:r>
      <w:r w:rsidRPr="000D07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0953594953</w:t>
      </w:r>
    </w:p>
    <w:p w:rsidR="00830764" w:rsidRPr="000D0785" w:rsidRDefault="00830764" w:rsidP="00830764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b/>
          <w:color w:val="0000FF" w:themeColor="hyperlink"/>
          <w:sz w:val="24"/>
          <w:szCs w:val="24"/>
          <w:u w:val="single"/>
          <w:lang w:val="en-US" w:eastAsia="ru-RU"/>
        </w:rPr>
      </w:pPr>
      <w:r w:rsidRPr="000D07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е-</w:t>
      </w:r>
      <w:r w:rsidRPr="000D07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mail: </w:t>
      </w:r>
      <w:hyperlink r:id="rId16" w:history="1">
        <w:r w:rsidRPr="000D0785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mukhanova.olgha@mai.ru</w:t>
        </w:r>
      </w:hyperlink>
    </w:p>
    <w:p w:rsidR="00830764" w:rsidRPr="000D0785" w:rsidRDefault="00830764" w:rsidP="0083076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30764" w:rsidRPr="00830764" w:rsidRDefault="00830764" w:rsidP="00830764">
      <w:pPr>
        <w:rPr>
          <w:rFonts w:ascii="Times New Roman" w:hAnsi="Times New Roman" w:cs="Times New Roman"/>
          <w:sz w:val="28"/>
          <w:szCs w:val="28"/>
        </w:rPr>
      </w:pPr>
      <w:r w:rsidRPr="00830764">
        <w:rPr>
          <w:rFonts w:ascii="Times New Roman" w:hAnsi="Times New Roman" w:cs="Times New Roman"/>
          <w:sz w:val="28"/>
          <w:szCs w:val="28"/>
        </w:rPr>
        <w:t>Майстер в/н               О.В. Муханова</w:t>
      </w:r>
    </w:p>
    <w:p w:rsidR="00BB5808" w:rsidRPr="00830764" w:rsidRDefault="00BB5808"/>
    <w:sectPr w:rsidR="00BB5808" w:rsidRPr="0083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E3B"/>
    <w:multiLevelType w:val="hybridMultilevel"/>
    <w:tmpl w:val="CCAC71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123921"/>
    <w:multiLevelType w:val="hybridMultilevel"/>
    <w:tmpl w:val="A064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670B4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89721E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13314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DB73F7"/>
    <w:multiLevelType w:val="hybridMultilevel"/>
    <w:tmpl w:val="23BAF9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94DBB"/>
    <w:multiLevelType w:val="hybridMultilevel"/>
    <w:tmpl w:val="7876D7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A6369E"/>
    <w:multiLevelType w:val="multilevel"/>
    <w:tmpl w:val="7F6481FA"/>
    <w:lvl w:ilvl="0"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6E267D54"/>
    <w:multiLevelType w:val="hybridMultilevel"/>
    <w:tmpl w:val="2A486AC6"/>
    <w:lvl w:ilvl="0" w:tplc="B20CE3C6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8923B8"/>
    <w:multiLevelType w:val="hybridMultilevel"/>
    <w:tmpl w:val="40F8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4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EB"/>
    <w:rsid w:val="00830764"/>
    <w:rsid w:val="00BB5808"/>
    <w:rsid w:val="00C1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7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76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3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7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76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3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ukhanova.olgha@mai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ukhanova.olgha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0arLnKJfcqU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yandex.ua/video/preview/?filmId=7872280785175459223&amp;text=&#1079;&#1074;&#1072;&#1088;&#1102;&#1074;&#1072;&#1085;&#1085;&#1103;%20&#1079;&#1110;%20&#1089;&#1082;&#1086;&#1089;&#1086;&#1084;%20&#1082;&#1088;&#1072;&#1081;&#1086;&#1082;&amp;path=wizard&amp;parent-reqid=1588441223137787-192991332833887953700287-prestable-app-host-sas-web-yp-120&amp;redircnt=1588441393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2618</Words>
  <Characters>14924</Characters>
  <Application>Microsoft Office Word</Application>
  <DocSecurity>0</DocSecurity>
  <Lines>124</Lines>
  <Paragraphs>35</Paragraphs>
  <ScaleCrop>false</ScaleCrop>
  <Company/>
  <LinksUpToDate>false</LinksUpToDate>
  <CharactersWithSpaces>17507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2020-06-04T06:40:00Z</dcterms:created>
  <dcterms:modified xsi:type="dcterms:W3CDTF">2020-06-04T06:43:00Z</dcterms:modified>
</cp:coreProperties>
</file>