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DB" w:rsidRDefault="007321DB" w:rsidP="007321D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заняття: </w:t>
      </w:r>
      <w:r w:rsidRPr="007321DB">
        <w:rPr>
          <w:rFonts w:ascii="Times New Roman" w:hAnsi="Times New Roman" w:cs="Times New Roman"/>
          <w:sz w:val="28"/>
          <w:szCs w:val="28"/>
          <w:lang w:val="uk-UA"/>
        </w:rPr>
        <w:t xml:space="preserve">Вправи для розвитку музичного слуху: </w:t>
      </w:r>
      <w:r>
        <w:rPr>
          <w:rFonts w:ascii="Times New Roman" w:hAnsi="Times New Roman" w:cs="Times New Roman"/>
          <w:sz w:val="28"/>
          <w:szCs w:val="28"/>
          <w:lang w:val="uk-UA"/>
        </w:rPr>
        <w:t>час</w:t>
      </w:r>
      <w:r w:rsidRPr="007321DB">
        <w:rPr>
          <w:rFonts w:ascii="Times New Roman" w:hAnsi="Times New Roman" w:cs="Times New Roman"/>
          <w:sz w:val="28"/>
          <w:szCs w:val="28"/>
          <w:lang w:val="uk-UA"/>
        </w:rPr>
        <w:t xml:space="preserve"> ділитися </w:t>
      </w:r>
      <w:r>
        <w:rPr>
          <w:rFonts w:ascii="Times New Roman" w:hAnsi="Times New Roman" w:cs="Times New Roman"/>
          <w:sz w:val="28"/>
          <w:szCs w:val="28"/>
          <w:lang w:val="uk-UA"/>
        </w:rPr>
        <w:t>таємницями</w:t>
      </w:r>
      <w:r w:rsidRPr="007321DB">
        <w:rPr>
          <w:rFonts w:ascii="Times New Roman" w:hAnsi="Times New Roman" w:cs="Times New Roman"/>
          <w:sz w:val="28"/>
          <w:szCs w:val="28"/>
          <w:lang w:val="uk-UA"/>
        </w:rPr>
        <w:t>!</w:t>
      </w:r>
    </w:p>
    <w:p w:rsidR="00866D15" w:rsidRDefault="007321DB" w:rsidP="007321DB">
      <w:pPr>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2762250" cy="1828800"/>
            <wp:effectExtent l="0" t="0" r="0" b="0"/>
            <wp:wrapSquare wrapText="bothSides"/>
            <wp:docPr id="1" name="Рисунок 1" descr="C:\Users\User\Desktop\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1DB">
        <w:rPr>
          <w:rFonts w:ascii="Times New Roman" w:hAnsi="Times New Roman" w:cs="Times New Roman"/>
          <w:sz w:val="28"/>
          <w:szCs w:val="28"/>
          <w:lang w:val="uk-UA"/>
        </w:rPr>
        <w:t xml:space="preserve"> Музичний слух - це здатність людини сприймати музичні твори і визначати в них будь-які недоліки або навпаки, оцінювати переваги музики. Деякі люди сприймають звуки лише певного походження і абсолютно не розрізняють звуки музики. А деякі музиканти, природно володіють музичним слухом, не сприйнятливі до сторонніх звуків. Також є люди, відмінно розрізняють звуки тільки одного роду і абсолютно не сприймають звуки іншого. Таким чином, розвиток слуху володіє індивідуальними відмінностями.</w:t>
      </w:r>
    </w:p>
    <w:p w:rsidR="00722D2A" w:rsidRDefault="00722D2A" w:rsidP="007321D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декількох заняттях ми з вами розглядали це питання,  тож я пропоную вам ще раз звернути свою увагу до виконання вправ на розвиток музичного слуху. Це важлива навичка для розвинення вас, як особистості, яка здатна чути та розрізняти музику, як мелодію та акомпанемент так і приспівування пісень.  Тож будьте уважні та терплячі у виконання вже </w:t>
      </w:r>
      <w:bookmarkStart w:id="0" w:name="_GoBack"/>
      <w:bookmarkEnd w:id="0"/>
      <w:r>
        <w:rPr>
          <w:rFonts w:ascii="Times New Roman" w:hAnsi="Times New Roman" w:cs="Times New Roman"/>
          <w:sz w:val="28"/>
          <w:szCs w:val="28"/>
          <w:lang w:val="uk-UA"/>
        </w:rPr>
        <w:t>знайомих вправ.</w:t>
      </w:r>
    </w:p>
    <w:p w:rsidR="007321DB" w:rsidRDefault="007321DB" w:rsidP="007321DB">
      <w:pPr>
        <w:jc w:val="both"/>
        <w:rPr>
          <w:rFonts w:ascii="Times New Roman" w:hAnsi="Times New Roman" w:cs="Times New Roman"/>
          <w:sz w:val="28"/>
          <w:szCs w:val="28"/>
          <w:lang w:val="uk-UA"/>
        </w:rPr>
      </w:pPr>
      <w:r w:rsidRPr="007321DB">
        <w:rPr>
          <w:rFonts w:ascii="Times New Roman" w:hAnsi="Times New Roman" w:cs="Times New Roman"/>
          <w:sz w:val="28"/>
          <w:szCs w:val="28"/>
          <w:lang w:val="uk-UA"/>
        </w:rPr>
        <w:t>Неуважність або «музична глухота» Більшість випадків «музичної глухоти» - це всього лише неуважність. Наприклад, коли людина займається якоюсь справою, він абсолютно неуважний до звуків. Тобто, вухо то, звичайно, сприймає звук, а ось мозок, зосереджений на основному занятті, не фіксує відбувається звук. Природно він його і не буде обробляти за непотрібністю. Слух необхідно розвивати, тому що він здатний прогресувати краще будь-якого іншого почуття. Існують спеціальні вправи для розвитку музичного слуху, практикуючи які можна розвиватися в сприйнятті і визначенні музичних звуків і не тільки.</w:t>
      </w:r>
      <w:r>
        <w:rPr>
          <w:rFonts w:ascii="Times New Roman" w:hAnsi="Times New Roman" w:cs="Times New Roman"/>
          <w:sz w:val="28"/>
          <w:szCs w:val="28"/>
          <w:lang w:val="uk-UA"/>
        </w:rPr>
        <w:t xml:space="preserve"> </w:t>
      </w:r>
      <w:r w:rsidRPr="007321DB">
        <w:rPr>
          <w:rFonts w:ascii="Times New Roman" w:hAnsi="Times New Roman" w:cs="Times New Roman"/>
          <w:sz w:val="28"/>
          <w:szCs w:val="28"/>
          <w:lang w:val="uk-UA"/>
        </w:rPr>
        <w:t>Додавши до вправ необхідний догляд за музичним слухом можна досягти певних висот у музиці. А при недбалому відношенні і неуважності - запустити свій слух. Далі розглянемо кілька вправ для розвитку музичного слуху.</w:t>
      </w:r>
    </w:p>
    <w:p w:rsidR="007321DB" w:rsidRPr="007321DB" w:rsidRDefault="007321DB" w:rsidP="007321DB">
      <w:pPr>
        <w:jc w:val="both"/>
        <w:rPr>
          <w:rFonts w:ascii="Times New Roman" w:hAnsi="Times New Roman" w:cs="Times New Roman"/>
          <w:b/>
          <w:sz w:val="28"/>
          <w:szCs w:val="28"/>
          <w:lang w:val="uk-UA"/>
        </w:rPr>
      </w:pPr>
      <w:r w:rsidRPr="007321DB">
        <w:rPr>
          <w:rFonts w:ascii="Times New Roman" w:hAnsi="Times New Roman" w:cs="Times New Roman"/>
          <w:b/>
          <w:sz w:val="28"/>
          <w:szCs w:val="28"/>
          <w:lang w:val="uk-UA"/>
        </w:rPr>
        <w:t>Перша вправа</w:t>
      </w:r>
    </w:p>
    <w:p w:rsidR="007321DB" w:rsidRDefault="007321DB" w:rsidP="007321DB">
      <w:pPr>
        <w:jc w:val="both"/>
        <w:rPr>
          <w:rFonts w:ascii="Times New Roman" w:hAnsi="Times New Roman" w:cs="Times New Roman"/>
          <w:sz w:val="28"/>
          <w:szCs w:val="28"/>
          <w:lang w:val="uk-UA"/>
        </w:rPr>
      </w:pPr>
      <w:r w:rsidRPr="007321DB">
        <w:rPr>
          <w:rFonts w:ascii="Times New Roman" w:hAnsi="Times New Roman" w:cs="Times New Roman"/>
          <w:sz w:val="28"/>
          <w:szCs w:val="28"/>
          <w:lang w:val="uk-UA"/>
        </w:rPr>
        <w:t>Перша вправа на уважність і інтерес. Прогулюючись по вулиці необхідно прислухатися до розмов перехожих і утримувати в голові деякий час обривок почутий вами. Застосовуючи дану вправу на практиці, через якийсь час ви будете здатні утримувати в пам'яті відразу кілька уривків розмов.</w:t>
      </w:r>
    </w:p>
    <w:p w:rsidR="007321DB" w:rsidRPr="007321DB" w:rsidRDefault="007321DB" w:rsidP="007321DB">
      <w:pPr>
        <w:jc w:val="both"/>
        <w:rPr>
          <w:rFonts w:ascii="Times New Roman" w:hAnsi="Times New Roman" w:cs="Times New Roman"/>
          <w:b/>
          <w:sz w:val="28"/>
          <w:szCs w:val="28"/>
          <w:lang w:val="uk-UA"/>
        </w:rPr>
      </w:pPr>
      <w:r w:rsidRPr="007321DB">
        <w:rPr>
          <w:rFonts w:ascii="Times New Roman" w:hAnsi="Times New Roman" w:cs="Times New Roman"/>
          <w:b/>
          <w:sz w:val="28"/>
          <w:szCs w:val="28"/>
          <w:lang w:val="uk-UA"/>
        </w:rPr>
        <w:lastRenderedPageBreak/>
        <w:t xml:space="preserve">Друга вправа </w:t>
      </w:r>
    </w:p>
    <w:p w:rsidR="007321DB" w:rsidRDefault="007321DB" w:rsidP="007321DB">
      <w:pPr>
        <w:jc w:val="both"/>
        <w:rPr>
          <w:rFonts w:ascii="Times New Roman" w:hAnsi="Times New Roman" w:cs="Times New Roman"/>
          <w:sz w:val="28"/>
          <w:szCs w:val="28"/>
          <w:lang w:val="uk-UA"/>
        </w:rPr>
      </w:pPr>
      <w:r w:rsidRPr="007321DB">
        <w:rPr>
          <w:rFonts w:ascii="Times New Roman" w:hAnsi="Times New Roman" w:cs="Times New Roman"/>
          <w:sz w:val="28"/>
          <w:szCs w:val="28"/>
          <w:lang w:val="uk-UA"/>
        </w:rPr>
        <w:t>Прислухаючись до розмов перехожих, намагайтеся запам'ятати не тільки фразу, але ще й голоси людей, щоб почувши якийсь голос наступного разу, згадати фразу виголошену володарем цього голосу. Практикуючи цю вправу, зверніть увагу, на те, що кожна людина має властивою тільки йому манерою розмови.</w:t>
      </w:r>
    </w:p>
    <w:p w:rsidR="007321DB" w:rsidRPr="007321DB" w:rsidRDefault="007321DB" w:rsidP="007321DB">
      <w:pPr>
        <w:jc w:val="both"/>
        <w:rPr>
          <w:rFonts w:ascii="Times New Roman" w:hAnsi="Times New Roman" w:cs="Times New Roman"/>
          <w:b/>
          <w:sz w:val="28"/>
          <w:szCs w:val="28"/>
          <w:lang w:val="uk-UA"/>
        </w:rPr>
      </w:pPr>
      <w:r w:rsidRPr="007321DB">
        <w:rPr>
          <w:rFonts w:ascii="Times New Roman" w:hAnsi="Times New Roman" w:cs="Times New Roman"/>
          <w:b/>
          <w:sz w:val="28"/>
          <w:szCs w:val="28"/>
          <w:lang w:val="uk-UA"/>
        </w:rPr>
        <w:t xml:space="preserve">Третя вправа </w:t>
      </w:r>
    </w:p>
    <w:p w:rsidR="007321DB" w:rsidRDefault="007321DB" w:rsidP="007321DB">
      <w:pPr>
        <w:jc w:val="both"/>
        <w:rPr>
          <w:rFonts w:ascii="Times New Roman" w:hAnsi="Times New Roman" w:cs="Times New Roman"/>
          <w:sz w:val="28"/>
          <w:szCs w:val="28"/>
          <w:lang w:val="uk-UA"/>
        </w:rPr>
      </w:pPr>
      <w:r w:rsidRPr="007321DB">
        <w:rPr>
          <w:rFonts w:ascii="Times New Roman" w:hAnsi="Times New Roman" w:cs="Times New Roman"/>
          <w:sz w:val="28"/>
          <w:szCs w:val="28"/>
          <w:lang w:val="uk-UA"/>
        </w:rPr>
        <w:t>Ця вправа також ґрунтується на запам'ятовуванні голосу. Існує забавна гра, де перед головним учасником саджають кілька людей, з якими він знайомий і зав'язують йому очі. Люди по черзі виголошують будь-які слова, а головний герой гри повинен визначити, кому належить голос. Така вправа дуже корисно для розвитку слуху.</w:t>
      </w:r>
    </w:p>
    <w:p w:rsidR="007321DB" w:rsidRPr="00EB7181" w:rsidRDefault="007321DB" w:rsidP="007321DB">
      <w:pPr>
        <w:jc w:val="both"/>
        <w:rPr>
          <w:rFonts w:ascii="Times New Roman" w:hAnsi="Times New Roman" w:cs="Times New Roman"/>
          <w:b/>
          <w:sz w:val="28"/>
          <w:szCs w:val="28"/>
          <w:lang w:val="uk-UA"/>
        </w:rPr>
      </w:pPr>
      <w:r w:rsidRPr="00EB7181">
        <w:rPr>
          <w:rFonts w:ascii="Times New Roman" w:hAnsi="Times New Roman" w:cs="Times New Roman"/>
          <w:b/>
          <w:sz w:val="28"/>
          <w:szCs w:val="28"/>
          <w:lang w:val="uk-UA"/>
        </w:rPr>
        <w:t>Четверта вправа</w:t>
      </w:r>
    </w:p>
    <w:p w:rsidR="007321DB" w:rsidRDefault="007321DB" w:rsidP="007321DB">
      <w:pPr>
        <w:jc w:val="both"/>
        <w:rPr>
          <w:rFonts w:ascii="Times New Roman" w:hAnsi="Times New Roman" w:cs="Times New Roman"/>
          <w:sz w:val="28"/>
          <w:szCs w:val="28"/>
          <w:lang w:val="uk-UA"/>
        </w:rPr>
      </w:pPr>
      <w:r w:rsidRPr="007321DB">
        <w:rPr>
          <w:rFonts w:ascii="Times New Roman" w:hAnsi="Times New Roman" w:cs="Times New Roman"/>
          <w:sz w:val="28"/>
          <w:szCs w:val="28"/>
          <w:lang w:val="uk-UA"/>
        </w:rPr>
        <w:t xml:space="preserve"> Наступна вправа полягає в тому, щоб прослухати нескладн</w:t>
      </w:r>
      <w:r>
        <w:rPr>
          <w:rFonts w:ascii="Times New Roman" w:hAnsi="Times New Roman" w:cs="Times New Roman"/>
          <w:sz w:val="28"/>
          <w:szCs w:val="28"/>
          <w:lang w:val="uk-UA"/>
        </w:rPr>
        <w:t>ий</w:t>
      </w:r>
      <w:r w:rsidRPr="007321DB">
        <w:rPr>
          <w:rFonts w:ascii="Times New Roman" w:hAnsi="Times New Roman" w:cs="Times New Roman"/>
          <w:sz w:val="28"/>
          <w:szCs w:val="28"/>
          <w:lang w:val="uk-UA"/>
        </w:rPr>
        <w:t xml:space="preserve"> музичний твір і потім спробувати його проспівати. </w:t>
      </w:r>
      <w:r>
        <w:rPr>
          <w:rFonts w:ascii="Times New Roman" w:hAnsi="Times New Roman" w:cs="Times New Roman"/>
          <w:sz w:val="28"/>
          <w:szCs w:val="28"/>
          <w:lang w:val="uk-UA"/>
        </w:rPr>
        <w:t>Така легка</w:t>
      </w:r>
      <w:r w:rsidRPr="007321DB">
        <w:rPr>
          <w:rFonts w:ascii="Times New Roman" w:hAnsi="Times New Roman" w:cs="Times New Roman"/>
          <w:sz w:val="28"/>
          <w:szCs w:val="28"/>
          <w:lang w:val="uk-UA"/>
        </w:rPr>
        <w:t xml:space="preserve"> вправ</w:t>
      </w:r>
      <w:r>
        <w:rPr>
          <w:rFonts w:ascii="Times New Roman" w:hAnsi="Times New Roman" w:cs="Times New Roman"/>
          <w:sz w:val="28"/>
          <w:szCs w:val="28"/>
          <w:lang w:val="uk-UA"/>
        </w:rPr>
        <w:t>а</w:t>
      </w:r>
      <w:r w:rsidRPr="007321DB">
        <w:rPr>
          <w:rFonts w:ascii="Times New Roman" w:hAnsi="Times New Roman" w:cs="Times New Roman"/>
          <w:sz w:val="28"/>
          <w:szCs w:val="28"/>
          <w:lang w:val="uk-UA"/>
        </w:rPr>
        <w:t xml:space="preserve"> сприяє інтенсивному розвитку слуху і увазі до музичних звуків. Спочатку можна побавитися піснями, запам'ятовувати </w:t>
      </w:r>
      <w:r w:rsidR="00EB7181">
        <w:rPr>
          <w:rFonts w:ascii="Times New Roman" w:hAnsi="Times New Roman" w:cs="Times New Roman"/>
          <w:sz w:val="28"/>
          <w:szCs w:val="28"/>
          <w:lang w:val="uk-UA"/>
        </w:rPr>
        <w:t>з початку</w:t>
      </w:r>
      <w:r>
        <w:rPr>
          <w:rFonts w:ascii="Times New Roman" w:hAnsi="Times New Roman" w:cs="Times New Roman"/>
          <w:sz w:val="28"/>
          <w:szCs w:val="28"/>
          <w:lang w:val="uk-UA"/>
        </w:rPr>
        <w:t xml:space="preserve"> </w:t>
      </w:r>
      <w:r w:rsidRPr="007321DB">
        <w:rPr>
          <w:rFonts w:ascii="Times New Roman" w:hAnsi="Times New Roman" w:cs="Times New Roman"/>
          <w:sz w:val="28"/>
          <w:szCs w:val="28"/>
          <w:lang w:val="uk-UA"/>
        </w:rPr>
        <w:t>текст пісні і її мелодію, варіант</w:t>
      </w:r>
      <w:r w:rsidR="00EB7181">
        <w:rPr>
          <w:rFonts w:ascii="Times New Roman" w:hAnsi="Times New Roman" w:cs="Times New Roman"/>
          <w:sz w:val="28"/>
          <w:szCs w:val="28"/>
          <w:lang w:val="uk-UA"/>
        </w:rPr>
        <w:t xml:space="preserve"> більш складніший</w:t>
      </w:r>
      <w:r w:rsidRPr="007321DB">
        <w:rPr>
          <w:rFonts w:ascii="Times New Roman" w:hAnsi="Times New Roman" w:cs="Times New Roman"/>
          <w:sz w:val="28"/>
          <w:szCs w:val="28"/>
          <w:lang w:val="uk-UA"/>
        </w:rPr>
        <w:t xml:space="preserve"> </w:t>
      </w:r>
      <w:r w:rsidR="00EB7181">
        <w:rPr>
          <w:rFonts w:ascii="Times New Roman" w:hAnsi="Times New Roman" w:cs="Times New Roman"/>
          <w:sz w:val="28"/>
          <w:szCs w:val="28"/>
          <w:lang w:val="uk-UA"/>
        </w:rPr>
        <w:t>та</w:t>
      </w:r>
      <w:r w:rsidRPr="007321DB">
        <w:rPr>
          <w:rFonts w:ascii="Times New Roman" w:hAnsi="Times New Roman" w:cs="Times New Roman"/>
          <w:sz w:val="28"/>
          <w:szCs w:val="28"/>
          <w:lang w:val="uk-UA"/>
        </w:rPr>
        <w:t xml:space="preserve"> цікавіш</w:t>
      </w:r>
      <w:r w:rsidR="00EB7181">
        <w:rPr>
          <w:rFonts w:ascii="Times New Roman" w:hAnsi="Times New Roman" w:cs="Times New Roman"/>
          <w:sz w:val="28"/>
          <w:szCs w:val="28"/>
          <w:lang w:val="uk-UA"/>
        </w:rPr>
        <w:t>ий</w:t>
      </w:r>
      <w:r w:rsidRPr="007321DB">
        <w:rPr>
          <w:rFonts w:ascii="Times New Roman" w:hAnsi="Times New Roman" w:cs="Times New Roman"/>
          <w:sz w:val="28"/>
          <w:szCs w:val="28"/>
          <w:lang w:val="uk-UA"/>
        </w:rPr>
        <w:t xml:space="preserve"> - спробувати повторити </w:t>
      </w:r>
      <w:r w:rsidR="00EB7181">
        <w:rPr>
          <w:rFonts w:ascii="Times New Roman" w:hAnsi="Times New Roman" w:cs="Times New Roman"/>
          <w:sz w:val="28"/>
          <w:szCs w:val="28"/>
          <w:lang w:val="uk-UA"/>
        </w:rPr>
        <w:t>на</w:t>
      </w:r>
      <w:r w:rsidRPr="007321DB">
        <w:rPr>
          <w:rFonts w:ascii="Times New Roman" w:hAnsi="Times New Roman" w:cs="Times New Roman"/>
          <w:sz w:val="28"/>
          <w:szCs w:val="28"/>
          <w:lang w:val="uk-UA"/>
        </w:rPr>
        <w:t xml:space="preserve"> пам'ят</w:t>
      </w:r>
      <w:r w:rsidR="00EB7181">
        <w:rPr>
          <w:rFonts w:ascii="Times New Roman" w:hAnsi="Times New Roman" w:cs="Times New Roman"/>
          <w:sz w:val="28"/>
          <w:szCs w:val="28"/>
          <w:lang w:val="uk-UA"/>
        </w:rPr>
        <w:t>ь</w:t>
      </w:r>
      <w:r w:rsidRPr="007321DB">
        <w:rPr>
          <w:rFonts w:ascii="Times New Roman" w:hAnsi="Times New Roman" w:cs="Times New Roman"/>
          <w:sz w:val="28"/>
          <w:szCs w:val="28"/>
          <w:lang w:val="uk-UA"/>
        </w:rPr>
        <w:t xml:space="preserve"> уривок музики інструментальної. Через якийсь час відчується легкість в відтворенні мелодій і можна буде перейти до більш складним творам.</w:t>
      </w:r>
    </w:p>
    <w:p w:rsidR="00EB7181" w:rsidRPr="00EB7181" w:rsidRDefault="00EB7181" w:rsidP="007321DB">
      <w:pPr>
        <w:jc w:val="both"/>
        <w:rPr>
          <w:rFonts w:ascii="Times New Roman" w:hAnsi="Times New Roman" w:cs="Times New Roman"/>
          <w:b/>
          <w:sz w:val="28"/>
          <w:szCs w:val="28"/>
          <w:lang w:val="uk-UA"/>
        </w:rPr>
      </w:pPr>
      <w:r w:rsidRPr="00EB7181">
        <w:rPr>
          <w:rFonts w:ascii="Times New Roman" w:hAnsi="Times New Roman" w:cs="Times New Roman"/>
          <w:b/>
          <w:sz w:val="28"/>
          <w:szCs w:val="28"/>
          <w:lang w:val="uk-UA"/>
        </w:rPr>
        <w:t xml:space="preserve">П'ята вправа </w:t>
      </w:r>
    </w:p>
    <w:p w:rsidR="00EB7181" w:rsidRDefault="00EB7181" w:rsidP="007321DB">
      <w:pPr>
        <w:jc w:val="both"/>
        <w:rPr>
          <w:rFonts w:ascii="Times New Roman" w:hAnsi="Times New Roman" w:cs="Times New Roman"/>
          <w:sz w:val="28"/>
          <w:szCs w:val="28"/>
          <w:lang w:val="uk-UA"/>
        </w:rPr>
      </w:pPr>
      <w:r w:rsidRPr="00EB7181">
        <w:rPr>
          <w:rFonts w:ascii="Times New Roman" w:hAnsi="Times New Roman" w:cs="Times New Roman"/>
          <w:sz w:val="28"/>
          <w:szCs w:val="28"/>
          <w:lang w:val="uk-UA"/>
        </w:rPr>
        <w:t>Ця вправа, як не дивно, ґрунтується на прослуховуванні лекцій. Так що студентам буде легше розвивати слух і пильність, ніж, людям, що спілкуються в обмеженому колі. Вправа полягає в наступному: необхідно після прослуховування лекції спробувати відтворити не тільки запам'яталася інформацію, але і спробувати повторити її з тією ж інтонацією, що і викладач.</w:t>
      </w:r>
    </w:p>
    <w:p w:rsidR="00EB7181" w:rsidRPr="00EB7181" w:rsidRDefault="00EB7181" w:rsidP="00EB7181">
      <w:pPr>
        <w:jc w:val="both"/>
        <w:rPr>
          <w:rFonts w:ascii="Times New Roman" w:hAnsi="Times New Roman" w:cs="Times New Roman"/>
          <w:sz w:val="28"/>
          <w:szCs w:val="28"/>
          <w:lang w:val="uk-UA"/>
        </w:rPr>
      </w:pPr>
    </w:p>
    <w:p w:rsidR="00EB7181" w:rsidRDefault="00EB7181" w:rsidP="00EB7181">
      <w:pPr>
        <w:jc w:val="both"/>
        <w:rPr>
          <w:rFonts w:ascii="Times New Roman" w:hAnsi="Times New Roman" w:cs="Times New Roman"/>
          <w:sz w:val="28"/>
          <w:szCs w:val="28"/>
          <w:lang w:val="uk-UA"/>
        </w:rPr>
      </w:pPr>
      <w:r w:rsidRPr="00EB7181">
        <w:rPr>
          <w:rFonts w:ascii="Times New Roman" w:hAnsi="Times New Roman" w:cs="Times New Roman"/>
          <w:sz w:val="28"/>
          <w:szCs w:val="28"/>
          <w:lang w:val="uk-UA"/>
        </w:rPr>
        <w:t>Повторюючи вищевикладені вправи для розвитку музичного слуху день у день, можна досягти великих вершин у розвитку не тільки музичного слуху, але і уважності, інтересу до навколишнього світу. А це вже нова сходинка до реалізації людиною її творчого потенціалу, причому, з більш професійним підходом до справи.</w:t>
      </w:r>
      <w:r>
        <w:rPr>
          <w:rFonts w:ascii="Times New Roman" w:hAnsi="Times New Roman" w:cs="Times New Roman"/>
          <w:sz w:val="28"/>
          <w:szCs w:val="28"/>
          <w:lang w:val="uk-UA"/>
        </w:rPr>
        <w:t xml:space="preserve"> Використана література: стаття викладача сольфеджіо С. Колесника.</w:t>
      </w:r>
    </w:p>
    <w:p w:rsidR="00EB7181" w:rsidRDefault="00EB7181" w:rsidP="00EB7181">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Подивіться, будь ласка це відео.</w:t>
      </w:r>
    </w:p>
    <w:p w:rsidR="00EB7181" w:rsidRDefault="00722D2A" w:rsidP="00EB7181">
      <w:pPr>
        <w:jc w:val="both"/>
        <w:rPr>
          <w:lang w:val="uk-UA"/>
        </w:rPr>
      </w:pPr>
      <w:hyperlink r:id="rId8" w:history="1">
        <w:r w:rsidR="00EB7181">
          <w:rPr>
            <w:rStyle w:val="a5"/>
          </w:rPr>
          <w:t>https</w:t>
        </w:r>
        <w:r w:rsidR="00EB7181" w:rsidRPr="00EB7181">
          <w:rPr>
            <w:rStyle w:val="a5"/>
            <w:lang w:val="uk-UA"/>
          </w:rPr>
          <w:t>://</w:t>
        </w:r>
        <w:r w:rsidR="00EB7181">
          <w:rPr>
            <w:rStyle w:val="a5"/>
          </w:rPr>
          <w:t>www</w:t>
        </w:r>
        <w:r w:rsidR="00EB7181" w:rsidRPr="00EB7181">
          <w:rPr>
            <w:rStyle w:val="a5"/>
            <w:lang w:val="uk-UA"/>
          </w:rPr>
          <w:t>.</w:t>
        </w:r>
        <w:r w:rsidR="00EB7181">
          <w:rPr>
            <w:rStyle w:val="a5"/>
          </w:rPr>
          <w:t>youtube</w:t>
        </w:r>
        <w:r w:rsidR="00EB7181" w:rsidRPr="00EB7181">
          <w:rPr>
            <w:rStyle w:val="a5"/>
            <w:lang w:val="uk-UA"/>
          </w:rPr>
          <w:t>.</w:t>
        </w:r>
        <w:r w:rsidR="00EB7181">
          <w:rPr>
            <w:rStyle w:val="a5"/>
          </w:rPr>
          <w:t>com</w:t>
        </w:r>
        <w:r w:rsidR="00EB7181" w:rsidRPr="00EB7181">
          <w:rPr>
            <w:rStyle w:val="a5"/>
            <w:lang w:val="uk-UA"/>
          </w:rPr>
          <w:t>/</w:t>
        </w:r>
        <w:r w:rsidR="00EB7181">
          <w:rPr>
            <w:rStyle w:val="a5"/>
          </w:rPr>
          <w:t>watch</w:t>
        </w:r>
        <w:r w:rsidR="00EB7181" w:rsidRPr="00EB7181">
          <w:rPr>
            <w:rStyle w:val="a5"/>
            <w:lang w:val="uk-UA"/>
          </w:rPr>
          <w:t>?</w:t>
        </w:r>
        <w:r w:rsidR="00EB7181">
          <w:rPr>
            <w:rStyle w:val="a5"/>
          </w:rPr>
          <w:t>v</w:t>
        </w:r>
        <w:r w:rsidR="00EB7181" w:rsidRPr="00EB7181">
          <w:rPr>
            <w:rStyle w:val="a5"/>
            <w:lang w:val="uk-UA"/>
          </w:rPr>
          <w:t>=</w:t>
        </w:r>
        <w:r w:rsidR="00EB7181">
          <w:rPr>
            <w:rStyle w:val="a5"/>
          </w:rPr>
          <w:t>z</w:t>
        </w:r>
        <w:r w:rsidR="00EB7181" w:rsidRPr="00EB7181">
          <w:rPr>
            <w:rStyle w:val="a5"/>
            <w:lang w:val="uk-UA"/>
          </w:rPr>
          <w:t>6</w:t>
        </w:r>
        <w:r w:rsidR="00EB7181">
          <w:rPr>
            <w:rStyle w:val="a5"/>
          </w:rPr>
          <w:t>f</w:t>
        </w:r>
        <w:r w:rsidR="00EB7181" w:rsidRPr="00EB7181">
          <w:rPr>
            <w:rStyle w:val="a5"/>
            <w:lang w:val="uk-UA"/>
          </w:rPr>
          <w:t>15</w:t>
        </w:r>
        <w:r w:rsidR="00EB7181">
          <w:rPr>
            <w:rStyle w:val="a5"/>
          </w:rPr>
          <w:t>B</w:t>
        </w:r>
        <w:r w:rsidR="00EB7181" w:rsidRPr="00EB7181">
          <w:rPr>
            <w:rStyle w:val="a5"/>
            <w:lang w:val="uk-UA"/>
          </w:rPr>
          <w:t>04</w:t>
        </w:r>
        <w:proofErr w:type="spellStart"/>
        <w:r w:rsidR="00EB7181">
          <w:rPr>
            <w:rStyle w:val="a5"/>
          </w:rPr>
          <w:t>WKg</w:t>
        </w:r>
        <w:proofErr w:type="spellEnd"/>
      </w:hyperlink>
    </w:p>
    <w:p w:rsidR="00E5345D" w:rsidRPr="002026E0" w:rsidRDefault="00890D71" w:rsidP="002026E0">
      <w:pPr>
        <w:jc w:val="center"/>
        <w:rPr>
          <w:rFonts w:ascii="Times New Roman" w:hAnsi="Times New Roman" w:cs="Times New Roman"/>
          <w:b/>
          <w:i/>
          <w:sz w:val="40"/>
          <w:szCs w:val="40"/>
          <w:lang w:val="uk-UA"/>
        </w:rPr>
      </w:pPr>
      <w:r w:rsidRPr="002026E0">
        <w:rPr>
          <w:rFonts w:ascii="Times New Roman" w:hAnsi="Times New Roman" w:cs="Times New Roman"/>
          <w:b/>
          <w:i/>
          <w:sz w:val="40"/>
          <w:szCs w:val="40"/>
          <w:lang w:val="uk-UA"/>
        </w:rPr>
        <w:t>Види музичного слуху: що до чого?</w:t>
      </w:r>
    </w:p>
    <w:p w:rsidR="00890D71" w:rsidRDefault="00890D71" w:rsidP="002026E0">
      <w:pPr>
        <w:ind w:firstLine="708"/>
        <w:jc w:val="both"/>
        <w:rPr>
          <w:rFonts w:ascii="Times New Roman" w:hAnsi="Times New Roman" w:cs="Times New Roman"/>
          <w:sz w:val="28"/>
          <w:szCs w:val="28"/>
          <w:lang w:val="uk-UA"/>
        </w:rPr>
      </w:pPr>
      <w:r w:rsidRPr="00890D71">
        <w:rPr>
          <w:rFonts w:ascii="Times New Roman" w:hAnsi="Times New Roman" w:cs="Times New Roman"/>
          <w:sz w:val="28"/>
          <w:szCs w:val="28"/>
          <w:lang w:val="uk-UA"/>
        </w:rPr>
        <w:t xml:space="preserve">Музичний слух - це можливість розумом розрізняти звуки по їх забарвленню, висоті, гучності і тривалості. Музичний слух, в </w:t>
      </w:r>
      <w:r>
        <w:rPr>
          <w:rFonts w:ascii="Times New Roman" w:hAnsi="Times New Roman" w:cs="Times New Roman"/>
          <w:sz w:val="28"/>
          <w:szCs w:val="28"/>
          <w:lang w:val="uk-UA"/>
        </w:rPr>
        <w:t>загалі</w:t>
      </w:r>
      <w:r w:rsidRPr="00890D71">
        <w:rPr>
          <w:rFonts w:ascii="Times New Roman" w:hAnsi="Times New Roman" w:cs="Times New Roman"/>
          <w:sz w:val="28"/>
          <w:szCs w:val="28"/>
          <w:lang w:val="uk-UA"/>
        </w:rPr>
        <w:t>, як і почуття ритму, може бути розвинений, причому видів слуху (точніше його граней, сторін) безліч і кожен по-своєму в більшій чи меншій мірі важливий.</w:t>
      </w:r>
    </w:p>
    <w:p w:rsidR="002026E0" w:rsidRDefault="00E5345D" w:rsidP="002026E0">
      <w:pPr>
        <w:jc w:val="center"/>
        <w:rPr>
          <w:rFonts w:ascii="Times New Roman" w:hAnsi="Times New Roman" w:cs="Times New Roman"/>
          <w:sz w:val="28"/>
          <w:szCs w:val="28"/>
          <w:lang w:val="uk-UA"/>
        </w:rPr>
      </w:pPr>
      <w:r w:rsidRPr="002026E0">
        <w:rPr>
          <w:rFonts w:ascii="Times New Roman" w:hAnsi="Times New Roman" w:cs="Times New Roman"/>
          <w:b/>
          <w:i/>
          <w:sz w:val="36"/>
          <w:szCs w:val="36"/>
          <w:lang w:val="uk-UA"/>
        </w:rPr>
        <w:t>Звуки музичні і немузичні</w:t>
      </w:r>
      <w:r w:rsidR="002026E0">
        <w:rPr>
          <w:rFonts w:ascii="Times New Roman" w:hAnsi="Times New Roman" w:cs="Times New Roman"/>
          <w:sz w:val="28"/>
          <w:szCs w:val="28"/>
          <w:lang w:val="uk-UA"/>
        </w:rPr>
        <w:t>.</w:t>
      </w:r>
    </w:p>
    <w:p w:rsidR="00E5345D" w:rsidRDefault="002026E0" w:rsidP="002026E0">
      <w:pPr>
        <w:jc w:val="both"/>
        <w:rPr>
          <w:rFonts w:ascii="Times New Roman" w:hAnsi="Times New Roman" w:cs="Times New Roman"/>
          <w:sz w:val="28"/>
          <w:szCs w:val="28"/>
          <w:lang w:val="uk-UA"/>
        </w:rPr>
      </w:pPr>
      <w:r w:rsidRPr="002026E0">
        <w:rPr>
          <w:rFonts w:ascii="Times New Roman" w:hAnsi="Times New Roman" w:cs="Times New Roman"/>
          <w:b/>
          <w:i/>
          <w:noProof/>
          <w:sz w:val="36"/>
          <w:szCs w:val="36"/>
          <w:lang w:eastAsia="ru-RU"/>
        </w:rPr>
        <w:drawing>
          <wp:anchor distT="0" distB="0" distL="114300" distR="114300" simplePos="0" relativeHeight="251659264" behindDoc="0" locked="0" layoutInCell="1" allowOverlap="1" wp14:anchorId="230D0809" wp14:editId="45F9FB7D">
            <wp:simplePos x="0" y="0"/>
            <wp:positionH relativeFrom="column">
              <wp:posOffset>-60960</wp:posOffset>
            </wp:positionH>
            <wp:positionV relativeFrom="paragraph">
              <wp:posOffset>100965</wp:posOffset>
            </wp:positionV>
            <wp:extent cx="3333115" cy="2390775"/>
            <wp:effectExtent l="0" t="0" r="635" b="9525"/>
            <wp:wrapSquare wrapText="bothSides"/>
            <wp:docPr id="2" name="Рисунок 2" descr="C:\Users\User\Desktop\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11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345D" w:rsidRPr="00E5345D">
        <w:rPr>
          <w:rFonts w:ascii="Times New Roman" w:hAnsi="Times New Roman" w:cs="Times New Roman"/>
          <w:sz w:val="28"/>
          <w:szCs w:val="28"/>
          <w:lang w:val="uk-UA"/>
        </w:rPr>
        <w:t xml:space="preserve">Звуків в навколишньому світі </w:t>
      </w:r>
      <w:r>
        <w:rPr>
          <w:rFonts w:ascii="Times New Roman" w:hAnsi="Times New Roman" w:cs="Times New Roman"/>
          <w:sz w:val="28"/>
          <w:szCs w:val="28"/>
          <w:lang w:val="uk-UA"/>
        </w:rPr>
        <w:t>сила силенна</w:t>
      </w:r>
      <w:r w:rsidR="00E5345D" w:rsidRPr="00E5345D">
        <w:rPr>
          <w:rFonts w:ascii="Times New Roman" w:hAnsi="Times New Roman" w:cs="Times New Roman"/>
          <w:sz w:val="28"/>
          <w:szCs w:val="28"/>
          <w:lang w:val="uk-UA"/>
        </w:rPr>
        <w:t xml:space="preserve">, але музичний звук - це не </w:t>
      </w:r>
      <w:r>
        <w:rPr>
          <w:rFonts w:ascii="Times New Roman" w:hAnsi="Times New Roman" w:cs="Times New Roman"/>
          <w:sz w:val="28"/>
          <w:szCs w:val="28"/>
          <w:lang w:val="uk-UA"/>
        </w:rPr>
        <w:t>будь який</w:t>
      </w:r>
      <w:r w:rsidR="00E5345D" w:rsidRPr="00E5345D">
        <w:rPr>
          <w:rFonts w:ascii="Times New Roman" w:hAnsi="Times New Roman" w:cs="Times New Roman"/>
          <w:sz w:val="28"/>
          <w:szCs w:val="28"/>
          <w:lang w:val="uk-UA"/>
        </w:rPr>
        <w:t xml:space="preserve"> звук. Це тільки той звук, для якого можна визначити і висоту (вона залежить від частоти коливання того фізичного тіла, яке є джерелом звуку), і тембр (багатство, яскравість, насиченість, забарвленість звуку), і гучність (гучність залежить від розмаху коливань джерела - чим сильніше початковий імпульс, тим голосніше вийде звук на вході).</w:t>
      </w:r>
    </w:p>
    <w:p w:rsidR="00E5345D" w:rsidRPr="00E5345D" w:rsidRDefault="00E5345D" w:rsidP="00E5345D">
      <w:pPr>
        <w:jc w:val="both"/>
        <w:rPr>
          <w:rFonts w:ascii="Times New Roman" w:hAnsi="Times New Roman" w:cs="Times New Roman"/>
          <w:sz w:val="28"/>
          <w:szCs w:val="28"/>
          <w:lang w:val="uk-UA"/>
        </w:rPr>
      </w:pPr>
    </w:p>
    <w:p w:rsidR="00E5345D" w:rsidRDefault="00E5345D" w:rsidP="002026E0">
      <w:pPr>
        <w:ind w:firstLine="708"/>
        <w:jc w:val="both"/>
        <w:rPr>
          <w:rFonts w:ascii="Times New Roman" w:hAnsi="Times New Roman" w:cs="Times New Roman"/>
          <w:sz w:val="28"/>
          <w:szCs w:val="28"/>
          <w:lang w:val="uk-UA"/>
        </w:rPr>
      </w:pPr>
      <w:r w:rsidRPr="00E5345D">
        <w:rPr>
          <w:rFonts w:ascii="Times New Roman" w:hAnsi="Times New Roman" w:cs="Times New Roman"/>
          <w:sz w:val="28"/>
          <w:szCs w:val="28"/>
          <w:lang w:val="uk-UA"/>
        </w:rPr>
        <w:t xml:space="preserve">А ось немузичні звуки називаються шумовими, для них ми можемо визначити і гучність, і тривалість, нерідко і тембр, але далеко не завжди ми можемо точно визначити їх висоту. </w:t>
      </w:r>
      <w:r w:rsidR="00100C76">
        <w:rPr>
          <w:rFonts w:ascii="Times New Roman" w:hAnsi="Times New Roman" w:cs="Times New Roman"/>
          <w:sz w:val="28"/>
          <w:szCs w:val="28"/>
          <w:lang w:val="uk-UA"/>
        </w:rPr>
        <w:t>Це, насамперед, корисна для нас інформація, бо нам оркестр є шумовим.</w:t>
      </w:r>
    </w:p>
    <w:p w:rsidR="00E5345D" w:rsidRPr="00FF5220" w:rsidRDefault="00E5345D" w:rsidP="00E5345D">
      <w:pPr>
        <w:jc w:val="both"/>
        <w:rPr>
          <w:rFonts w:ascii="Monotype Corsiva" w:hAnsi="Monotype Corsiva" w:cs="Times New Roman"/>
          <w:i/>
          <w:sz w:val="36"/>
          <w:szCs w:val="36"/>
          <w:lang w:val="uk-UA"/>
        </w:rPr>
      </w:pPr>
      <w:r w:rsidRPr="00FF5220">
        <w:rPr>
          <w:rFonts w:ascii="Monotype Corsiva" w:hAnsi="Monotype Corsiva" w:cs="Times New Roman"/>
          <w:i/>
          <w:sz w:val="36"/>
          <w:szCs w:val="36"/>
          <w:lang w:val="uk-UA"/>
        </w:rPr>
        <w:t xml:space="preserve">«До чого була потрібна ця преамбула? А до підтвердження того, що музичний слух - це інструмент вже навченого музиканта. А тим, хто відмовляється займатися музикою під приводом відсутності слуху та </w:t>
      </w:r>
      <w:r w:rsidR="00100C76" w:rsidRPr="00FF5220">
        <w:rPr>
          <w:rFonts w:ascii="Monotype Corsiva" w:hAnsi="Monotype Corsiva" w:cs="Times New Roman"/>
          <w:i/>
          <w:sz w:val="36"/>
          <w:szCs w:val="36"/>
          <w:lang w:val="uk-UA"/>
        </w:rPr>
        <w:t xml:space="preserve">танців </w:t>
      </w:r>
      <w:r w:rsidRPr="00FF5220">
        <w:rPr>
          <w:rFonts w:ascii="Monotype Corsiva" w:hAnsi="Monotype Corsiva" w:cs="Times New Roman"/>
          <w:i/>
          <w:sz w:val="36"/>
          <w:szCs w:val="36"/>
          <w:lang w:val="uk-UA"/>
        </w:rPr>
        <w:t xml:space="preserve"> ведмед</w:t>
      </w:r>
      <w:r w:rsidR="00100C76" w:rsidRPr="00FF5220">
        <w:rPr>
          <w:rFonts w:ascii="Monotype Corsiva" w:hAnsi="Monotype Corsiva" w:cs="Times New Roman"/>
          <w:i/>
          <w:sz w:val="36"/>
          <w:szCs w:val="36"/>
          <w:lang w:val="uk-UA"/>
        </w:rPr>
        <w:t>ика на вишках</w:t>
      </w:r>
      <w:r w:rsidRPr="00FF5220">
        <w:rPr>
          <w:rFonts w:ascii="Monotype Corsiva" w:hAnsi="Monotype Corsiva" w:cs="Times New Roman"/>
          <w:i/>
          <w:sz w:val="36"/>
          <w:szCs w:val="36"/>
          <w:lang w:val="uk-UA"/>
        </w:rPr>
        <w:t>, гово</w:t>
      </w:r>
      <w:r w:rsidR="00100C76" w:rsidRPr="00FF5220">
        <w:rPr>
          <w:rFonts w:ascii="Monotype Corsiva" w:hAnsi="Monotype Corsiva" w:cs="Times New Roman"/>
          <w:i/>
          <w:sz w:val="36"/>
          <w:szCs w:val="36"/>
          <w:lang w:val="uk-UA"/>
        </w:rPr>
        <w:t>римо прямо: музичний слух – не  є дефі</w:t>
      </w:r>
      <w:r w:rsidRPr="00FF5220">
        <w:rPr>
          <w:rFonts w:ascii="Monotype Corsiva" w:hAnsi="Monotype Corsiva" w:cs="Times New Roman"/>
          <w:i/>
          <w:sz w:val="36"/>
          <w:szCs w:val="36"/>
          <w:lang w:val="uk-UA"/>
        </w:rPr>
        <w:t>цитн</w:t>
      </w:r>
      <w:r w:rsidR="00100C76" w:rsidRPr="00FF5220">
        <w:rPr>
          <w:rFonts w:ascii="Monotype Corsiva" w:hAnsi="Monotype Corsiva" w:cs="Times New Roman"/>
          <w:i/>
          <w:sz w:val="36"/>
          <w:szCs w:val="36"/>
          <w:lang w:val="uk-UA"/>
        </w:rPr>
        <w:t>им</w:t>
      </w:r>
      <w:r w:rsidRPr="00FF5220">
        <w:rPr>
          <w:rFonts w:ascii="Monotype Corsiva" w:hAnsi="Monotype Corsiva" w:cs="Times New Roman"/>
          <w:i/>
          <w:sz w:val="36"/>
          <w:szCs w:val="36"/>
          <w:lang w:val="uk-UA"/>
        </w:rPr>
        <w:t xml:space="preserve"> товар</w:t>
      </w:r>
      <w:r w:rsidR="00100C76" w:rsidRPr="00FF5220">
        <w:rPr>
          <w:rFonts w:ascii="Monotype Corsiva" w:hAnsi="Monotype Corsiva" w:cs="Times New Roman"/>
          <w:i/>
          <w:sz w:val="36"/>
          <w:szCs w:val="36"/>
          <w:lang w:val="uk-UA"/>
        </w:rPr>
        <w:t>ом</w:t>
      </w:r>
      <w:r w:rsidRPr="00FF5220">
        <w:rPr>
          <w:rFonts w:ascii="Monotype Corsiva" w:hAnsi="Monotype Corsiva" w:cs="Times New Roman"/>
          <w:i/>
          <w:sz w:val="36"/>
          <w:szCs w:val="36"/>
          <w:lang w:val="uk-UA"/>
        </w:rPr>
        <w:t xml:space="preserve">, </w:t>
      </w:r>
      <w:r w:rsidR="00100C76" w:rsidRPr="00FF5220">
        <w:rPr>
          <w:rFonts w:ascii="Monotype Corsiva" w:hAnsi="Monotype Corsiva" w:cs="Times New Roman"/>
          <w:i/>
          <w:sz w:val="36"/>
          <w:szCs w:val="36"/>
          <w:lang w:val="uk-UA"/>
        </w:rPr>
        <w:t>отримати здатний кожен</w:t>
      </w:r>
      <w:r w:rsidRPr="00FF5220">
        <w:rPr>
          <w:rFonts w:ascii="Monotype Corsiva" w:hAnsi="Monotype Corsiva" w:cs="Times New Roman"/>
          <w:i/>
          <w:sz w:val="36"/>
          <w:szCs w:val="36"/>
          <w:lang w:val="uk-UA"/>
        </w:rPr>
        <w:t>!»</w:t>
      </w:r>
    </w:p>
    <w:p w:rsidR="00100C76" w:rsidRPr="00100C76" w:rsidRDefault="00E5345D" w:rsidP="00100C76">
      <w:pPr>
        <w:jc w:val="center"/>
        <w:rPr>
          <w:rFonts w:ascii="Times New Roman" w:hAnsi="Times New Roman" w:cs="Times New Roman"/>
          <w:b/>
          <w:i/>
          <w:sz w:val="40"/>
          <w:szCs w:val="40"/>
          <w:lang w:val="uk-UA"/>
        </w:rPr>
      </w:pPr>
      <w:r w:rsidRPr="00100C76">
        <w:rPr>
          <w:rFonts w:ascii="Times New Roman" w:hAnsi="Times New Roman" w:cs="Times New Roman"/>
          <w:b/>
          <w:i/>
          <w:sz w:val="40"/>
          <w:szCs w:val="40"/>
          <w:lang w:val="uk-UA"/>
        </w:rPr>
        <w:t>Види музичного слуху</w:t>
      </w:r>
    </w:p>
    <w:p w:rsidR="00E5345D" w:rsidRDefault="00E5345D" w:rsidP="00100C76">
      <w:pPr>
        <w:ind w:firstLine="708"/>
        <w:jc w:val="both"/>
        <w:rPr>
          <w:rFonts w:ascii="Times New Roman" w:hAnsi="Times New Roman" w:cs="Times New Roman"/>
          <w:sz w:val="28"/>
          <w:szCs w:val="28"/>
          <w:lang w:val="uk-UA"/>
        </w:rPr>
      </w:pPr>
      <w:r w:rsidRPr="00E5345D">
        <w:rPr>
          <w:rFonts w:ascii="Times New Roman" w:hAnsi="Times New Roman" w:cs="Times New Roman"/>
          <w:sz w:val="28"/>
          <w:szCs w:val="28"/>
          <w:lang w:val="uk-UA"/>
        </w:rPr>
        <w:lastRenderedPageBreak/>
        <w:t xml:space="preserve">Питання музичного слуху - досить </w:t>
      </w:r>
      <w:r w:rsidR="00100C76">
        <w:rPr>
          <w:rFonts w:ascii="Times New Roman" w:hAnsi="Times New Roman" w:cs="Times New Roman"/>
          <w:sz w:val="28"/>
          <w:szCs w:val="28"/>
          <w:lang w:val="uk-UA"/>
        </w:rPr>
        <w:t>делікатна справа</w:t>
      </w:r>
      <w:r w:rsidRPr="00E5345D">
        <w:rPr>
          <w:rFonts w:ascii="Times New Roman" w:hAnsi="Times New Roman" w:cs="Times New Roman"/>
          <w:sz w:val="28"/>
          <w:szCs w:val="28"/>
          <w:lang w:val="uk-UA"/>
        </w:rPr>
        <w:t>. Будь-який вид музичного слуху в деякому сенсі пов'язаний з певним психологічним процесом або феноменом (наприклад, з пам'яттю, мисленням або уявою). Щоб сильно не теоретизувати і не впадати в банальні і спірні класифікації, спробуємо охарактеризувати декілька поширених в музичному середовищі понять, що відносяться до цього питання. Це як раз і будуть деякі види музичного слуху.</w:t>
      </w:r>
    </w:p>
    <w:p w:rsidR="00E5345D" w:rsidRDefault="00C4581C" w:rsidP="00E5345D">
      <w:pPr>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89EFEE3" wp14:editId="76A50295">
            <wp:simplePos x="0" y="0"/>
            <wp:positionH relativeFrom="column">
              <wp:posOffset>4396740</wp:posOffset>
            </wp:positionH>
            <wp:positionV relativeFrom="paragraph">
              <wp:posOffset>490220</wp:posOffset>
            </wp:positionV>
            <wp:extent cx="1504950" cy="1757680"/>
            <wp:effectExtent l="0" t="0" r="0" b="0"/>
            <wp:wrapSquare wrapText="bothSides"/>
            <wp:docPr id="3" name="Рисунок 3" descr="C:\Users\User\Desktop\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4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75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45D" w:rsidRPr="00C4581C">
        <w:rPr>
          <w:rFonts w:ascii="Times New Roman" w:hAnsi="Times New Roman" w:cs="Times New Roman"/>
          <w:b/>
          <w:sz w:val="28"/>
          <w:szCs w:val="28"/>
          <w:u w:val="single"/>
          <w:lang w:val="uk-UA"/>
        </w:rPr>
        <w:t>Абсолютний слух</w:t>
      </w:r>
      <w:r w:rsidR="00E5345D" w:rsidRPr="00E5345D">
        <w:rPr>
          <w:rFonts w:ascii="Times New Roman" w:hAnsi="Times New Roman" w:cs="Times New Roman"/>
          <w:sz w:val="28"/>
          <w:szCs w:val="28"/>
          <w:lang w:val="uk-UA"/>
        </w:rPr>
        <w:t xml:space="preserve"> - це пам'ять на тональності (точну висоту), це можливість визначити ноту (тон) по її звучанням або, навпаки, відтворити ноту по пам'яті без додаткової настройки по камертону або якого-небудь інструменту, а також без порівнянь з іншими відомими висотними. Абсолютний слух є особливим феноменом звуковий пам'яті людини (за аналогією, наприклад, із зоровою фотографічною пам'яттю). Для людини, що володіє таким видом музичного слуху, дізнатися ноту - все одно, що для будь-якого іншого просто почути і пізнати звичайну букву алфавіту.</w:t>
      </w:r>
    </w:p>
    <w:p w:rsidR="00E5345D" w:rsidRPr="00E5345D" w:rsidRDefault="00E5345D" w:rsidP="00E5345D">
      <w:pPr>
        <w:jc w:val="both"/>
        <w:rPr>
          <w:rFonts w:ascii="Times New Roman" w:hAnsi="Times New Roman" w:cs="Times New Roman"/>
          <w:sz w:val="28"/>
          <w:szCs w:val="28"/>
          <w:lang w:val="uk-UA"/>
        </w:rPr>
      </w:pPr>
    </w:p>
    <w:p w:rsidR="00E5345D" w:rsidRDefault="00E5345D" w:rsidP="006823A6">
      <w:pPr>
        <w:ind w:firstLine="708"/>
        <w:jc w:val="both"/>
        <w:rPr>
          <w:rFonts w:ascii="Times New Roman" w:hAnsi="Times New Roman" w:cs="Times New Roman"/>
          <w:sz w:val="28"/>
          <w:szCs w:val="28"/>
          <w:lang w:val="uk-UA"/>
        </w:rPr>
      </w:pPr>
      <w:r w:rsidRPr="00E5345D">
        <w:rPr>
          <w:rFonts w:ascii="Times New Roman" w:hAnsi="Times New Roman" w:cs="Times New Roman"/>
          <w:sz w:val="28"/>
          <w:szCs w:val="28"/>
          <w:lang w:val="uk-UA"/>
        </w:rPr>
        <w:t xml:space="preserve">Музиканту абсолютний слух в принципі не особливо потрібен, хоча і допомагає не фальшивити: наприклад, зіграти на скрипці без помилок. Вокалістам це якість теж допомагає (хоча і не робить володаря абсолютного слуху вокалістом): воно сприяє виробленню точності інтонації, а також допомагає тримати партію при ансамблевого багатоголосному співі, </w:t>
      </w:r>
      <w:r w:rsidR="006823A6">
        <w:rPr>
          <w:rFonts w:ascii="Times New Roman" w:hAnsi="Times New Roman" w:cs="Times New Roman"/>
          <w:sz w:val="28"/>
          <w:szCs w:val="28"/>
          <w:lang w:val="uk-UA"/>
        </w:rPr>
        <w:t>однак</w:t>
      </w:r>
      <w:r w:rsidRPr="00E5345D">
        <w:rPr>
          <w:rFonts w:ascii="Times New Roman" w:hAnsi="Times New Roman" w:cs="Times New Roman"/>
          <w:sz w:val="28"/>
          <w:szCs w:val="28"/>
          <w:lang w:val="uk-UA"/>
        </w:rPr>
        <w:t xml:space="preserve"> власне спів тільки від «слуху» більш виразним (якісним) не стане.</w:t>
      </w:r>
    </w:p>
    <w:p w:rsidR="00E5345D" w:rsidRDefault="00E5345D" w:rsidP="006823A6">
      <w:pPr>
        <w:ind w:firstLine="708"/>
        <w:jc w:val="both"/>
        <w:rPr>
          <w:rFonts w:ascii="Times New Roman" w:hAnsi="Times New Roman" w:cs="Times New Roman"/>
          <w:sz w:val="28"/>
          <w:szCs w:val="28"/>
          <w:lang w:val="uk-UA"/>
        </w:rPr>
      </w:pPr>
      <w:r w:rsidRPr="00E5345D">
        <w:rPr>
          <w:rFonts w:ascii="Times New Roman" w:hAnsi="Times New Roman" w:cs="Times New Roman"/>
          <w:sz w:val="28"/>
          <w:szCs w:val="28"/>
          <w:lang w:val="uk-UA"/>
        </w:rPr>
        <w:t xml:space="preserve">Абсолютний вид слуху не можна штучно набути, так як якість це вроджене, але можна розвинути ідентичне </w:t>
      </w:r>
      <w:r w:rsidR="006823A6">
        <w:rPr>
          <w:rFonts w:ascii="Times New Roman" w:hAnsi="Times New Roman" w:cs="Times New Roman"/>
          <w:sz w:val="28"/>
          <w:szCs w:val="28"/>
          <w:lang w:val="uk-UA"/>
        </w:rPr>
        <w:t>«</w:t>
      </w:r>
      <w:proofErr w:type="spellStart"/>
      <w:r w:rsidR="006823A6">
        <w:rPr>
          <w:rFonts w:ascii="Times New Roman" w:hAnsi="Times New Roman" w:cs="Times New Roman"/>
          <w:sz w:val="28"/>
          <w:szCs w:val="28"/>
          <w:lang w:val="uk-UA"/>
        </w:rPr>
        <w:t>загальнослушність</w:t>
      </w:r>
      <w:proofErr w:type="spellEnd"/>
      <w:r w:rsidR="006823A6">
        <w:rPr>
          <w:rFonts w:ascii="Times New Roman" w:hAnsi="Times New Roman" w:cs="Times New Roman"/>
          <w:sz w:val="28"/>
          <w:szCs w:val="28"/>
          <w:lang w:val="uk-UA"/>
        </w:rPr>
        <w:t>»</w:t>
      </w:r>
      <w:r w:rsidRPr="00E5345D">
        <w:rPr>
          <w:rFonts w:ascii="Times New Roman" w:hAnsi="Times New Roman" w:cs="Times New Roman"/>
          <w:sz w:val="28"/>
          <w:szCs w:val="28"/>
          <w:lang w:val="uk-UA"/>
        </w:rPr>
        <w:t xml:space="preserve"> шляхом тренувань (до цього стану приходять рано чи пізно майже всі «практикуючі» музиканти).</w:t>
      </w:r>
    </w:p>
    <w:p w:rsidR="00E5345D" w:rsidRDefault="00E5345D" w:rsidP="006823A6">
      <w:pPr>
        <w:ind w:firstLine="360"/>
        <w:jc w:val="both"/>
        <w:rPr>
          <w:rFonts w:ascii="Times New Roman" w:hAnsi="Times New Roman" w:cs="Times New Roman"/>
          <w:sz w:val="28"/>
          <w:szCs w:val="28"/>
          <w:lang w:val="uk-UA"/>
        </w:rPr>
      </w:pPr>
      <w:r w:rsidRPr="006823A6">
        <w:rPr>
          <w:rFonts w:ascii="Times New Roman" w:hAnsi="Times New Roman" w:cs="Times New Roman"/>
          <w:b/>
          <w:sz w:val="28"/>
          <w:szCs w:val="28"/>
          <w:u w:val="single"/>
          <w:lang w:val="uk-UA"/>
        </w:rPr>
        <w:t>Відносний слух</w:t>
      </w:r>
      <w:r w:rsidRPr="00E5345D">
        <w:rPr>
          <w:rFonts w:ascii="Times New Roman" w:hAnsi="Times New Roman" w:cs="Times New Roman"/>
          <w:sz w:val="28"/>
          <w:szCs w:val="28"/>
          <w:lang w:val="uk-UA"/>
        </w:rPr>
        <w:t xml:space="preserve"> - це професійний музичний слух, який дозволяє почути і побачити будь-який музичний елемент або весь твір цілком, але тільки в порівнянні</w:t>
      </w:r>
      <w:r w:rsidR="00185397">
        <w:rPr>
          <w:rFonts w:ascii="Times New Roman" w:hAnsi="Times New Roman" w:cs="Times New Roman"/>
          <w:sz w:val="28"/>
          <w:szCs w:val="28"/>
          <w:lang w:val="uk-UA"/>
        </w:rPr>
        <w:t xml:space="preserve"> </w:t>
      </w:r>
      <w:r w:rsidR="00185397" w:rsidRPr="00E5345D">
        <w:rPr>
          <w:rFonts w:ascii="Times New Roman" w:hAnsi="Times New Roman" w:cs="Times New Roman"/>
          <w:sz w:val="28"/>
          <w:szCs w:val="28"/>
          <w:lang w:val="uk-UA"/>
        </w:rPr>
        <w:t>представл</w:t>
      </w:r>
      <w:r w:rsidR="00185397">
        <w:rPr>
          <w:rFonts w:ascii="Times New Roman" w:hAnsi="Times New Roman" w:cs="Times New Roman"/>
          <w:sz w:val="28"/>
          <w:szCs w:val="28"/>
          <w:lang w:val="uk-UA"/>
        </w:rPr>
        <w:t>еної</w:t>
      </w:r>
      <w:r w:rsidRPr="00E5345D">
        <w:rPr>
          <w:rFonts w:ascii="Times New Roman" w:hAnsi="Times New Roman" w:cs="Times New Roman"/>
          <w:sz w:val="28"/>
          <w:szCs w:val="28"/>
          <w:lang w:val="uk-UA"/>
        </w:rPr>
        <w:t xml:space="preserve"> </w:t>
      </w:r>
      <w:proofErr w:type="spellStart"/>
      <w:r w:rsidRPr="00E5345D">
        <w:rPr>
          <w:rFonts w:ascii="Times New Roman" w:hAnsi="Times New Roman" w:cs="Times New Roman"/>
          <w:sz w:val="28"/>
          <w:szCs w:val="28"/>
          <w:lang w:val="uk-UA"/>
        </w:rPr>
        <w:t>звуковисотності</w:t>
      </w:r>
      <w:proofErr w:type="spellEnd"/>
      <w:r w:rsidRPr="00E5345D">
        <w:rPr>
          <w:rFonts w:ascii="Times New Roman" w:hAnsi="Times New Roman" w:cs="Times New Roman"/>
          <w:sz w:val="28"/>
          <w:szCs w:val="28"/>
          <w:lang w:val="uk-UA"/>
        </w:rPr>
        <w:t>. Він пов'язаний не з пам'яттю, а з мисленням. Ключових моментів тут може бути два:</w:t>
      </w:r>
    </w:p>
    <w:p w:rsidR="00E5345D" w:rsidRPr="00E5345D" w:rsidRDefault="004B78E7" w:rsidP="00E5345D">
      <w:pPr>
        <w:pStyle w:val="a6"/>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5345D" w:rsidRPr="00E5345D">
        <w:rPr>
          <w:rFonts w:ascii="Times New Roman" w:hAnsi="Times New Roman" w:cs="Times New Roman"/>
          <w:sz w:val="28"/>
          <w:szCs w:val="28"/>
          <w:lang w:val="uk-UA"/>
        </w:rPr>
        <w:t xml:space="preserve"> тональн</w:t>
      </w:r>
      <w:r>
        <w:rPr>
          <w:rFonts w:ascii="Times New Roman" w:hAnsi="Times New Roman" w:cs="Times New Roman"/>
          <w:sz w:val="28"/>
          <w:szCs w:val="28"/>
          <w:lang w:val="uk-UA"/>
        </w:rPr>
        <w:t>ій музиці</w:t>
      </w:r>
      <w:r w:rsidR="00E5345D" w:rsidRPr="00E5345D">
        <w:rPr>
          <w:rFonts w:ascii="Times New Roman" w:hAnsi="Times New Roman" w:cs="Times New Roman"/>
          <w:sz w:val="28"/>
          <w:szCs w:val="28"/>
          <w:lang w:val="uk-UA"/>
        </w:rPr>
        <w:t xml:space="preserve"> це почуття лада: вміння орієнтуватися всередині лада допомагає почути все, що відбувається в музиці - послідовність стійких і нестійких музичних ступенів, їх логічний взаємозв'язок, </w:t>
      </w:r>
      <w:r w:rsidR="00E5345D" w:rsidRPr="00E5345D">
        <w:rPr>
          <w:rFonts w:ascii="Times New Roman" w:hAnsi="Times New Roman" w:cs="Times New Roman"/>
          <w:sz w:val="28"/>
          <w:szCs w:val="28"/>
          <w:lang w:val="uk-UA"/>
        </w:rPr>
        <w:lastRenderedPageBreak/>
        <w:t xml:space="preserve">з'єднання їх в співзвуччя, відхилення і відхід від початкової тональності; </w:t>
      </w:r>
    </w:p>
    <w:p w:rsidR="00E5345D" w:rsidRDefault="00E5345D" w:rsidP="00E5345D">
      <w:pPr>
        <w:pStyle w:val="a6"/>
        <w:numPr>
          <w:ilvl w:val="0"/>
          <w:numId w:val="1"/>
        </w:numPr>
        <w:jc w:val="both"/>
        <w:rPr>
          <w:rFonts w:ascii="Times New Roman" w:hAnsi="Times New Roman" w:cs="Times New Roman"/>
          <w:sz w:val="28"/>
          <w:szCs w:val="28"/>
          <w:lang w:val="uk-UA"/>
        </w:rPr>
      </w:pPr>
      <w:r w:rsidRPr="00E5345D">
        <w:rPr>
          <w:rFonts w:ascii="Times New Roman" w:hAnsi="Times New Roman" w:cs="Times New Roman"/>
          <w:sz w:val="28"/>
          <w:szCs w:val="28"/>
          <w:lang w:val="uk-UA"/>
        </w:rPr>
        <w:t>в атональн</w:t>
      </w:r>
      <w:r w:rsidR="004B78E7">
        <w:rPr>
          <w:rFonts w:ascii="Times New Roman" w:hAnsi="Times New Roman" w:cs="Times New Roman"/>
          <w:sz w:val="28"/>
          <w:szCs w:val="28"/>
          <w:lang w:val="uk-UA"/>
        </w:rPr>
        <w:t>ій музиці</w:t>
      </w:r>
      <w:r w:rsidRPr="00E5345D">
        <w:rPr>
          <w:rFonts w:ascii="Times New Roman" w:hAnsi="Times New Roman" w:cs="Times New Roman"/>
          <w:sz w:val="28"/>
          <w:szCs w:val="28"/>
          <w:lang w:val="uk-UA"/>
        </w:rPr>
        <w:t xml:space="preserve"> це </w:t>
      </w:r>
      <w:r w:rsidR="004B78E7">
        <w:rPr>
          <w:rFonts w:ascii="Times New Roman" w:hAnsi="Times New Roman" w:cs="Times New Roman"/>
          <w:sz w:val="28"/>
          <w:szCs w:val="28"/>
          <w:lang w:val="uk-UA"/>
        </w:rPr>
        <w:t>про</w:t>
      </w:r>
      <w:r w:rsidRPr="00E5345D">
        <w:rPr>
          <w:rFonts w:ascii="Times New Roman" w:hAnsi="Times New Roman" w:cs="Times New Roman"/>
          <w:sz w:val="28"/>
          <w:szCs w:val="28"/>
          <w:lang w:val="uk-UA"/>
        </w:rPr>
        <w:t>слух</w:t>
      </w:r>
      <w:r w:rsidR="004B78E7">
        <w:rPr>
          <w:rFonts w:ascii="Times New Roman" w:hAnsi="Times New Roman" w:cs="Times New Roman"/>
          <w:sz w:val="28"/>
          <w:szCs w:val="28"/>
          <w:lang w:val="uk-UA"/>
        </w:rPr>
        <w:t>овува</w:t>
      </w:r>
      <w:r w:rsidRPr="00E5345D">
        <w:rPr>
          <w:rFonts w:ascii="Times New Roman" w:hAnsi="Times New Roman" w:cs="Times New Roman"/>
          <w:sz w:val="28"/>
          <w:szCs w:val="28"/>
          <w:lang w:val="uk-UA"/>
        </w:rPr>
        <w:t>ння інтервалів: здатність чути і розрізняти інтервали (відстань від одного до іншого звуку) дозволяє точно повторювати або відтворювати будь-яку послідовність звуків.</w:t>
      </w:r>
    </w:p>
    <w:p w:rsidR="00E5345D" w:rsidRPr="00E5345D" w:rsidRDefault="00E5345D" w:rsidP="00E5345D">
      <w:pPr>
        <w:pStyle w:val="a6"/>
        <w:jc w:val="both"/>
        <w:rPr>
          <w:rFonts w:ascii="Times New Roman" w:hAnsi="Times New Roman" w:cs="Times New Roman"/>
          <w:sz w:val="28"/>
          <w:szCs w:val="28"/>
          <w:lang w:val="uk-UA"/>
        </w:rPr>
      </w:pPr>
    </w:p>
    <w:p w:rsidR="00E5345D" w:rsidRDefault="00E5345D" w:rsidP="00FF5220">
      <w:pPr>
        <w:pStyle w:val="a6"/>
        <w:ind w:left="0" w:firstLine="360"/>
        <w:jc w:val="both"/>
        <w:rPr>
          <w:rFonts w:ascii="Times New Roman" w:hAnsi="Times New Roman" w:cs="Times New Roman"/>
          <w:sz w:val="28"/>
          <w:szCs w:val="28"/>
          <w:lang w:val="uk-UA"/>
        </w:rPr>
      </w:pPr>
      <w:r w:rsidRPr="00E5345D">
        <w:rPr>
          <w:rFonts w:ascii="Times New Roman" w:hAnsi="Times New Roman" w:cs="Times New Roman"/>
          <w:sz w:val="28"/>
          <w:szCs w:val="28"/>
          <w:lang w:val="uk-UA"/>
        </w:rPr>
        <w:t>Відносний слух - дуже сильний і досконалий інструмент музиканта, він дозволяє зробити багато. Єдина слабка сторона його - лише приблизне вгадування точної висоти звуку: наприклад, чую і можу зіграти пісню, але в іншій тональності (</w:t>
      </w:r>
      <w:r w:rsidR="00FF5220">
        <w:rPr>
          <w:rFonts w:ascii="Times New Roman" w:hAnsi="Times New Roman" w:cs="Times New Roman"/>
          <w:sz w:val="28"/>
          <w:szCs w:val="28"/>
          <w:lang w:val="uk-UA"/>
        </w:rPr>
        <w:t>іноді</w:t>
      </w:r>
      <w:r w:rsidRPr="00E5345D">
        <w:rPr>
          <w:rFonts w:ascii="Times New Roman" w:hAnsi="Times New Roman" w:cs="Times New Roman"/>
          <w:sz w:val="28"/>
          <w:szCs w:val="28"/>
          <w:lang w:val="uk-UA"/>
        </w:rPr>
        <w:t xml:space="preserve"> зручнішою для інтонування - залежить від типу співочого голосу або інструменту, на якому граєш).</w:t>
      </w:r>
    </w:p>
    <w:p w:rsidR="00E5345D" w:rsidRDefault="00E5345D" w:rsidP="00E5345D">
      <w:pPr>
        <w:pStyle w:val="a6"/>
        <w:ind w:left="0"/>
        <w:jc w:val="both"/>
        <w:rPr>
          <w:rFonts w:ascii="Times New Roman" w:hAnsi="Times New Roman" w:cs="Times New Roman"/>
          <w:sz w:val="28"/>
          <w:szCs w:val="28"/>
          <w:lang w:val="uk-UA"/>
        </w:rPr>
      </w:pPr>
    </w:p>
    <w:p w:rsidR="00E5345D" w:rsidRPr="00FF5220" w:rsidRDefault="00E5345D" w:rsidP="00E5345D">
      <w:pPr>
        <w:pStyle w:val="a6"/>
        <w:ind w:left="0"/>
        <w:jc w:val="both"/>
        <w:rPr>
          <w:rFonts w:ascii="Monotype Corsiva" w:hAnsi="Monotype Corsiva" w:cs="Times New Roman"/>
          <w:i/>
          <w:sz w:val="36"/>
          <w:szCs w:val="36"/>
          <w:lang w:val="uk-UA"/>
        </w:rPr>
      </w:pPr>
      <w:r w:rsidRPr="00FF5220">
        <w:rPr>
          <w:rFonts w:ascii="Monotype Corsiva" w:hAnsi="Monotype Corsiva" w:cs="Times New Roman"/>
          <w:i/>
          <w:sz w:val="36"/>
          <w:szCs w:val="36"/>
          <w:lang w:val="uk-UA"/>
        </w:rPr>
        <w:t xml:space="preserve">«Абсолютний і відносний слух не є протилежностями. Вони можуть доповнювати один одного. Якщо людина володіє абсолютним слухом, але не займається своїм відносним, музикантом він не стане, в той час як </w:t>
      </w:r>
      <w:proofErr w:type="spellStart"/>
      <w:r w:rsidRPr="00FF5220">
        <w:rPr>
          <w:rFonts w:ascii="Monotype Corsiva" w:hAnsi="Monotype Corsiva" w:cs="Times New Roman"/>
          <w:i/>
          <w:sz w:val="36"/>
          <w:szCs w:val="36"/>
          <w:lang w:val="uk-UA"/>
        </w:rPr>
        <w:t>професійно</w:t>
      </w:r>
      <w:proofErr w:type="spellEnd"/>
      <w:r w:rsidRPr="00FF5220">
        <w:rPr>
          <w:rFonts w:ascii="Monotype Corsiva" w:hAnsi="Monotype Corsiva" w:cs="Times New Roman"/>
          <w:i/>
          <w:sz w:val="36"/>
          <w:szCs w:val="36"/>
          <w:lang w:val="uk-UA"/>
        </w:rPr>
        <w:t xml:space="preserve"> розвинений відносний слух, як виховання типу мислення, дозволяє розвинути музикальність будь-якій людині.»</w:t>
      </w:r>
    </w:p>
    <w:p w:rsidR="00605E43" w:rsidRPr="00605E43" w:rsidRDefault="00605E43" w:rsidP="00605E43">
      <w:pPr>
        <w:pStyle w:val="a6"/>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E5345D" w:rsidRDefault="00E5345D" w:rsidP="00605E43">
      <w:pPr>
        <w:pStyle w:val="a6"/>
        <w:ind w:left="0" w:firstLine="708"/>
        <w:jc w:val="both"/>
        <w:rPr>
          <w:rFonts w:ascii="Times New Roman" w:hAnsi="Times New Roman" w:cs="Times New Roman"/>
          <w:sz w:val="28"/>
          <w:szCs w:val="28"/>
          <w:lang w:val="uk-UA"/>
        </w:rPr>
      </w:pPr>
      <w:r w:rsidRPr="00E5345D">
        <w:rPr>
          <w:rFonts w:ascii="Times New Roman" w:hAnsi="Times New Roman" w:cs="Times New Roman"/>
          <w:sz w:val="28"/>
          <w:szCs w:val="28"/>
          <w:lang w:val="uk-UA"/>
        </w:rPr>
        <w:t xml:space="preserve">Внутрішній слух - здатність чути музику в уяві. </w:t>
      </w:r>
      <w:r>
        <w:rPr>
          <w:rFonts w:ascii="Times New Roman" w:hAnsi="Times New Roman" w:cs="Times New Roman"/>
          <w:sz w:val="28"/>
          <w:szCs w:val="28"/>
          <w:lang w:val="uk-UA"/>
        </w:rPr>
        <w:t xml:space="preserve">Роздивляючись </w:t>
      </w:r>
      <w:r w:rsidRPr="00E5345D">
        <w:rPr>
          <w:rFonts w:ascii="Times New Roman" w:hAnsi="Times New Roman" w:cs="Times New Roman"/>
          <w:sz w:val="28"/>
          <w:szCs w:val="28"/>
          <w:lang w:val="uk-UA"/>
        </w:rPr>
        <w:t xml:space="preserve">ноти на аркуші, музикант може програти в голові всю мелодію. Ну, або не тільки мелодію - крім неї, він в своїй уяві добудувати і гармонію, і оркестровку (якщо музикант просунутий), і все що завгодно. Початківцям музикантам дуже часто потрібно награти мелодію, щоб ознайомитися з нею, більш просунуті можуть заспівати її, але, а люди з хорошим внутрішнім слухом просто </w:t>
      </w:r>
      <w:r>
        <w:rPr>
          <w:rFonts w:ascii="Times New Roman" w:hAnsi="Times New Roman" w:cs="Times New Roman"/>
          <w:sz w:val="28"/>
          <w:szCs w:val="28"/>
          <w:lang w:val="uk-UA"/>
        </w:rPr>
        <w:t>уявити</w:t>
      </w:r>
      <w:r w:rsidRPr="00E5345D">
        <w:rPr>
          <w:rFonts w:ascii="Times New Roman" w:hAnsi="Times New Roman" w:cs="Times New Roman"/>
          <w:sz w:val="28"/>
          <w:szCs w:val="28"/>
          <w:lang w:val="uk-UA"/>
        </w:rPr>
        <w:t xml:space="preserve"> звуки.</w:t>
      </w:r>
    </w:p>
    <w:p w:rsidR="00E5345D" w:rsidRDefault="00605E43" w:rsidP="00605E43">
      <w:pPr>
        <w:pStyle w:val="a6"/>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E5345D" w:rsidRPr="00E5345D" w:rsidRDefault="00E5345D" w:rsidP="00605E43">
      <w:pPr>
        <w:pStyle w:val="a6"/>
        <w:ind w:left="0" w:firstLine="708"/>
        <w:jc w:val="both"/>
        <w:rPr>
          <w:rFonts w:ascii="Times New Roman" w:hAnsi="Times New Roman" w:cs="Times New Roman"/>
          <w:sz w:val="28"/>
          <w:szCs w:val="28"/>
          <w:lang w:val="uk-UA"/>
        </w:rPr>
      </w:pPr>
      <w:r w:rsidRPr="00E5345D">
        <w:rPr>
          <w:rFonts w:ascii="Times New Roman" w:hAnsi="Times New Roman" w:cs="Times New Roman"/>
          <w:sz w:val="28"/>
          <w:szCs w:val="28"/>
          <w:lang w:val="uk-UA"/>
        </w:rPr>
        <w:t>Видів музичного слуху можна виділити і більше, кожен з них допомагає музиканту в його загальної музичної діяльності або в більш спеціальній області. Наприклад, найпотужнішими інструментами композиторів є такі види слуху, як поліфонічний, оркестровий і ритмічний.</w:t>
      </w:r>
    </w:p>
    <w:sectPr w:rsidR="00E5345D" w:rsidRPr="00E53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0B4"/>
    <w:multiLevelType w:val="hybridMultilevel"/>
    <w:tmpl w:val="0F4C12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B6"/>
    <w:rsid w:val="00100C76"/>
    <w:rsid w:val="00185397"/>
    <w:rsid w:val="002026E0"/>
    <w:rsid w:val="004B78E7"/>
    <w:rsid w:val="005D1CB6"/>
    <w:rsid w:val="00605E43"/>
    <w:rsid w:val="006823A6"/>
    <w:rsid w:val="00722D2A"/>
    <w:rsid w:val="007321DB"/>
    <w:rsid w:val="00866D15"/>
    <w:rsid w:val="00890D71"/>
    <w:rsid w:val="008F3307"/>
    <w:rsid w:val="00C4581C"/>
    <w:rsid w:val="00E5345D"/>
    <w:rsid w:val="00EB7181"/>
    <w:rsid w:val="00FF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1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1DB"/>
    <w:rPr>
      <w:rFonts w:ascii="Tahoma" w:hAnsi="Tahoma" w:cs="Tahoma"/>
      <w:sz w:val="16"/>
      <w:szCs w:val="16"/>
    </w:rPr>
  </w:style>
  <w:style w:type="character" w:styleId="a5">
    <w:name w:val="Hyperlink"/>
    <w:basedOn w:val="a0"/>
    <w:uiPriority w:val="99"/>
    <w:semiHidden/>
    <w:unhideWhenUsed/>
    <w:rsid w:val="00EB7181"/>
    <w:rPr>
      <w:color w:val="0000FF"/>
      <w:u w:val="single"/>
    </w:rPr>
  </w:style>
  <w:style w:type="paragraph" w:styleId="a6">
    <w:name w:val="List Paragraph"/>
    <w:basedOn w:val="a"/>
    <w:uiPriority w:val="34"/>
    <w:qFormat/>
    <w:rsid w:val="00E53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1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1DB"/>
    <w:rPr>
      <w:rFonts w:ascii="Tahoma" w:hAnsi="Tahoma" w:cs="Tahoma"/>
      <w:sz w:val="16"/>
      <w:szCs w:val="16"/>
    </w:rPr>
  </w:style>
  <w:style w:type="character" w:styleId="a5">
    <w:name w:val="Hyperlink"/>
    <w:basedOn w:val="a0"/>
    <w:uiPriority w:val="99"/>
    <w:semiHidden/>
    <w:unhideWhenUsed/>
    <w:rsid w:val="00EB7181"/>
    <w:rPr>
      <w:color w:val="0000FF"/>
      <w:u w:val="single"/>
    </w:rPr>
  </w:style>
  <w:style w:type="paragraph" w:styleId="a6">
    <w:name w:val="List Paragraph"/>
    <w:basedOn w:val="a"/>
    <w:uiPriority w:val="34"/>
    <w:qFormat/>
    <w:rsid w:val="00E53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6f15B04WKg"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195DC-AC03-4993-B4BF-873852E2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2020-05-27T07:19:00Z</dcterms:created>
  <dcterms:modified xsi:type="dcterms:W3CDTF">2020-05-27T07:24:00Z</dcterms:modified>
</cp:coreProperties>
</file>