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86" w:rsidRPr="002D7186" w:rsidRDefault="00742C35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01</w:t>
      </w:r>
      <w:r w:rsidR="00BC2D4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.06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7E11E3" w:rsidRPr="007E11E3" w:rsidRDefault="00742C35" w:rsidP="007E11E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Група: О-3</w:t>
      </w:r>
    </w:p>
    <w:p w:rsidR="007E11E3" w:rsidRPr="007E11E3" w:rsidRDefault="007E11E3" w:rsidP="007E11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7E11E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742C35" w:rsidRPr="00742C35" w:rsidRDefault="007E11E3" w:rsidP="00742C35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E11E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Майстер в/н: </w:t>
      </w:r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О.Л.</w:t>
      </w:r>
      <w:proofErr w:type="spellStart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7" w:history="1">
        <w:r w:rsidR="00742C35" w:rsidRPr="00742C35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7E11E3" w:rsidRPr="00742C35" w:rsidRDefault="007E11E3" w:rsidP="00742C35">
      <w:pPr>
        <w:spacing w:after="0" w:line="240" w:lineRule="auto"/>
        <w:rPr>
          <w:rFonts w:ascii="Calibri" w:eastAsia="Calibri" w:hAnsi="Calibri" w:cs="Times New Roman"/>
          <w:lang w:val="uk-UA"/>
        </w:rPr>
      </w:pPr>
      <w:bookmarkStart w:id="0" w:name="_GoBack"/>
      <w:bookmarkEnd w:id="0"/>
    </w:p>
    <w:p w:rsidR="007E11E3" w:rsidRDefault="007E11E3" w:rsidP="007E11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CB40B0" w:rsidP="002D71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26</w:t>
      </w:r>
      <w:r w:rsidR="002D7186"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C76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Притінення, прополювання, розпушування декоративних рослин, дерев і кущів.</w:t>
      </w:r>
    </w:p>
    <w:p w:rsidR="00BC2D4A" w:rsidRDefault="002D7186" w:rsidP="00BC2D4A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C76B8" w:rsidRPr="004C76B8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декоративних рослин, дерев і кущів.</w:t>
      </w:r>
    </w:p>
    <w:p w:rsidR="004C76B8" w:rsidRPr="004C76B8" w:rsidRDefault="00BC2D4A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Виховувати відповідальність за якісне </w:t>
      </w:r>
      <w:r w:rsid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притінення, прополювання, розпушування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декоративних рослин, дерев і кущів.</w:t>
      </w:r>
    </w:p>
    <w:p w:rsidR="004C76B8" w:rsidRPr="004C76B8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необхідність самовдосконалення і самоосвіти при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декоративних рослин, дерев і кущів.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F75D59" w:rsidRPr="00CB40B0" w:rsidRDefault="005E0840" w:rsidP="00F75D59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</w:t>
      </w:r>
      <w:r w:rsidR="00CB40B0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вивчали тему: </w:t>
      </w:r>
      <w:r w:rsidR="00DD698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="00CB40B0" w:rsidRPr="00CB40B0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«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Зняття з пристовбурних кіл решіток»</w:t>
      </w:r>
      <w:r w:rsidR="00F75D59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2D7186" w:rsidRPr="002D7186" w:rsidRDefault="002D7186" w:rsidP="00BC2D4A">
      <w:pPr>
        <w:spacing w:after="0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75D59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обов’язково потрібно зробити після фарбування дивану  у суспільному місці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D3C80" w:rsidRPr="00081287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знятті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пристовбурних кіл решіток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3C80" w:rsidRPr="00081287" w:rsidRDefault="007D3C80" w:rsidP="007D3C80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CB40B0" w:rsidRPr="00081287" w:rsidRDefault="007D3C80" w:rsidP="00CB40B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081287">
        <w:t xml:space="preserve"> </w:t>
      </w:r>
      <w:r w:rsidRPr="00CB40B0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знятті</w:t>
      </w:r>
      <w:r w:rsidR="00CB40B0"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пристовбурних кіл решіток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3C80" w:rsidRPr="00CB40B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B40B0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7D3C80" w:rsidRDefault="007D3C8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Розкажіть, що означає </w:t>
      </w:r>
      <w:r w:rsidR="00CB40B0">
        <w:rPr>
          <w:rFonts w:ascii="Times New Roman" w:eastAsia="Calibri" w:hAnsi="Times New Roman" w:cs="Times New Roman"/>
          <w:sz w:val="28"/>
          <w:szCs w:val="28"/>
          <w:lang w:val="uk-UA"/>
        </w:rPr>
        <w:t>пристовбурне кіло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? </w:t>
      </w:r>
    </w:p>
    <w:p w:rsidR="007D3C80" w:rsidRDefault="00CB40B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розширити пристовбурне коло</w:t>
      </w:r>
      <w:r w:rsidR="007D3C80"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D3C80" w:rsidRDefault="00CB40B0" w:rsidP="007D3C80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Назвіть </w:t>
      </w:r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цивілізованих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способу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утримання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пристовбурних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плодових</w:t>
      </w:r>
      <w:proofErr w:type="spellEnd"/>
      <w:r w:rsidRPr="004C7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</w:t>
      </w:r>
      <w:r w:rsidR="007D3C80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B41D6" w:rsidRDefault="002B41D6" w:rsidP="00350242">
      <w:pPr>
        <w:shd w:val="clear" w:color="auto" w:fill="FFFFFF"/>
        <w:spacing w:after="75"/>
        <w:contextualSpacing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75D59" w:rsidRDefault="00F75D59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E0840" w:rsidRDefault="005E0840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D7186" w:rsidRPr="002D7186" w:rsidRDefault="002D7186" w:rsidP="004C76B8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  <w:r w:rsidR="00350242" w:rsidRPr="003502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76B8" w:rsidRPr="002D7186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C76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Притінення, прополювання, розпушування декоративних рослин, дерев і кущів.</w:t>
      </w:r>
    </w:p>
    <w:p w:rsidR="002D7186" w:rsidRPr="002D7186" w:rsidRDefault="002D7186" w:rsidP="00DD6983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2D7186" w:rsidRPr="002D7186" w:rsidRDefault="002D7186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виконанні робіт </w:t>
      </w:r>
      <w:r w:rsidR="006453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 </w:t>
      </w:r>
      <w:r w:rsidR="004C76B8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</w:t>
      </w:r>
      <w:r w:rsidR="004C76B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оративних рослин, дерев і кущів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озеленювач повинен: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983" w:rsidRPr="00DD6983" w:rsidRDefault="007C19A2" w:rsidP="00DD6983">
      <w:pPr>
        <w:spacing w:after="0"/>
        <w:ind w:left="142"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Ручний інструмент, який беруть правою рукою, повинен лежати справа, а той, що беруть лівою рукою — зліва.  Привес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ти в робочу готовність необхідні інструменти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для </w:t>
      </w:r>
      <w:r w:rsidR="00DD6983" w:rsidRPr="00DD6983">
        <w:rPr>
          <w:rFonts w:ascii="Times New Roman" w:eastAsia="Calibri" w:hAnsi="Times New Roman" w:cs="Times New Roman"/>
          <w:sz w:val="28"/>
          <w:szCs w:val="28"/>
          <w:lang w:val="uk-UA"/>
        </w:rPr>
        <w:t>промиванні скла оранжереї.</w:t>
      </w:r>
    </w:p>
    <w:p w:rsidR="007C19A2" w:rsidRP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робочому місці не повинно бути сміття, зайвих матеріалів, які заважатимуть пересуванню робітника. Під час роботи слід лише справними інструментами та механізмами і якісними матеріалами. </w:t>
      </w:r>
    </w:p>
    <w:p w:rsidR="007C19A2" w:rsidRDefault="007C19A2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Після закінчення роботи треба прибрати своє робоче місце, вимити і сховати в шафу інструмент</w:t>
      </w:r>
      <w:r w:rsidR="00DD69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и, перевірити і вимкнути струм </w:t>
      </w:r>
      <w:r w:rsidRPr="007C19A2">
        <w:rPr>
          <w:rFonts w:ascii="Times New Roman" w:eastAsia="Calibri" w:hAnsi="Times New Roman" w:cs="Times New Roman"/>
          <w:sz w:val="28"/>
          <w:szCs w:val="28"/>
          <w:lang w:val="uk-UA"/>
        </w:rPr>
        <w:t>і закрити пускові пристрої на замок.</w:t>
      </w:r>
    </w:p>
    <w:p w:rsidR="004C76B8" w:rsidRPr="007C19A2" w:rsidRDefault="004C76B8" w:rsidP="007C19A2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2D7186" w:rsidRPr="0064539A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64539A" w:rsidRDefault="0064539A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4539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Підготувати високо кваліфікованих робітників, від того як будете виконувати вправи буде залежить якість озеленювальних робіт.</w:t>
      </w: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248BE" w:rsidRDefault="007248BE" w:rsidP="0064539A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Технологічний процес</w:t>
      </w:r>
      <w:r w:rsidR="003224C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:rsidR="004C76B8" w:rsidRPr="003327EB" w:rsidRDefault="004C76B8" w:rsidP="004C76B8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Притінення, прополювання, розпушування декоративних рослин, дерев і </w:t>
      </w:r>
      <w:r w:rsidRPr="003327EB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кущів.</w:t>
      </w:r>
    </w:p>
    <w:p w:rsidR="004C76B8" w:rsidRPr="004C76B8" w:rsidRDefault="004C76B8" w:rsidP="00432680">
      <w:pPr>
        <w:shd w:val="clear" w:color="auto" w:fill="FDFDFD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Вирощування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справа не проста</w:t>
      </w:r>
    </w:p>
    <w:p w:rsidR="004C76B8" w:rsidRPr="004C76B8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сформован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виглядають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красиво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 людей, але для того,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щоб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виростити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потрібно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вкласти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багато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зусиль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досвіду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C76B8" w:rsidRPr="004C76B8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Зараз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теплицях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лісництва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догляд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живцями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Праця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спрямована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ідживлювання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бур’янів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також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боротьбу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шкідниками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хворобами. 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Щоб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оптимальні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теплиці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встановлено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автоматичну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допомогою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якої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вдається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тільки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зволожити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грунт, а й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створити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оптимальні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умови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ісля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вкорінення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висаджують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декоративний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розсадник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дорощування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Звідси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досягненні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розмі</w:t>
      </w:r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реалізовують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C76B8" w:rsidRPr="003327EB" w:rsidRDefault="004C76B8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Паралельно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роботою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ведеться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догляд за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розсаднику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основному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розпушування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ґрунту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прополювання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бур’янів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навколо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саджанців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декоративних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рослин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proofErr w:type="gram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ідживлення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полив та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боротьба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</w:t>
      </w:r>
      <w:proofErr w:type="spellStart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шкідниками</w:t>
      </w:r>
      <w:proofErr w:type="spellEnd"/>
      <w:r w:rsidRPr="004C76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A8AD5" wp14:editId="0C7CBACA">
            <wp:extent cx="4621129" cy="2195036"/>
            <wp:effectExtent l="0" t="0" r="8255" b="0"/>
            <wp:docPr id="1" name="Рисунок 1" descr="Модрина плаку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рина плакуч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02" cy="21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Штамбова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1-8 м.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сорту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щеплення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Ширина штамба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дорослого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досягає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1,5 м.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ічний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приріст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10-20 див. Крона, як правило,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збільшується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20 см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Форма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обр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На початку вегетативного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дереві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формуються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пучки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гнучкі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пофарбовані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тони зеленого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сорту). На тонких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нерівних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пагонах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величезну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горбків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відростків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зрілого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кроні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формуються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шишки,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чоловічі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жіночі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ізняються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яскравим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кольором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форма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маленьку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троянду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осінній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жовтіють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обпадають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Садівники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воліють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низькорослі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сорти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вимагають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виглядають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ефектно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поширених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віднести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:</w:t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r w:rsidRPr="003327EB">
        <w:rPr>
          <w:rFonts w:ascii="Times New Roman" w:hAnsi="Times New Roman" w:cs="Times New Roman"/>
          <w:sz w:val="28"/>
          <w:szCs w:val="28"/>
          <w:lang w:val="uk-UA"/>
        </w:rPr>
        <w:t>1.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Кулі</w:t>
      </w:r>
      <w:r w:rsidRPr="003327EB">
        <w:rPr>
          <w:rFonts w:ascii="Times New Roman" w:hAnsi="Times New Roman" w:cs="Times New Roman"/>
          <w:sz w:val="28"/>
          <w:szCs w:val="28"/>
        </w:rPr>
        <w:t>.Характеризується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світло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-зеленим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забарвленням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голок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Пагони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спускаються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209DF" wp14:editId="7C7189FF">
            <wp:extent cx="2623038" cy="1704975"/>
            <wp:effectExtent l="0" t="0" r="6350" b="0"/>
            <wp:docPr id="2" name="Рисунок 2" descr="Модрина К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рина Кулі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04" cy="17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Корник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смарагдовий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кулясту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крону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61ED8" wp14:editId="05EA1C24">
            <wp:extent cx="3712347" cy="2523512"/>
            <wp:effectExtent l="0" t="0" r="2540" b="0"/>
            <wp:docPr id="5" name="Рисунок 5" descr="Модрина К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рина Кор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64" cy="25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Сіра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перлина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Виростає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до 2 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щільно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розташованих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пагоні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Форма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кругла.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D038B" wp14:editId="0B2DDA52">
            <wp:extent cx="3600450" cy="2430304"/>
            <wp:effectExtent l="0" t="0" r="0" b="8255"/>
            <wp:docPr id="6" name="Рисунок 6" descr="Модрина Сіра пер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дрина Сіра перл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36" cy="243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Крейчі</w:t>
      </w:r>
      <w:proofErr w:type="spellEnd"/>
      <w:r w:rsidRPr="003327EB">
        <w:rPr>
          <w:rFonts w:ascii="Times New Roman" w:hAnsi="Times New Roman" w:cs="Times New Roman"/>
          <w:b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Мініатюрна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яка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висоту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1 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пухнаста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неправильною формою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93180" wp14:editId="0DDCE12E">
            <wp:extent cx="3543300" cy="2395947"/>
            <wp:effectExtent l="0" t="0" r="0" b="4445"/>
            <wp:docPr id="7" name="Рисунок 7" descr="Модрина Крейч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рина Крейч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73" cy="239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4C76B8" w:rsidRDefault="00432680" w:rsidP="00432680">
      <w:pPr>
        <w:shd w:val="clear" w:color="auto" w:fill="FDFDFD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742C35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</w:p>
    <w:p w:rsidR="00432680" w:rsidRPr="003327EB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5.</w:t>
      </w:r>
      <w:proofErr w:type="spellStart"/>
      <w:r w:rsidRPr="003327EB">
        <w:rPr>
          <w:rFonts w:ascii="Times New Roman" w:hAnsi="Times New Roman" w:cs="Times New Roman"/>
          <w:b/>
          <w:sz w:val="28"/>
          <w:szCs w:val="28"/>
        </w:rPr>
        <w:t>Бамбіно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Даний сорт 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найнижчим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виростає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 20 см. Крона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куляста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блакитно-зеленими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голками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04111" wp14:editId="5CED1BF8">
            <wp:extent cx="4673917" cy="2225675"/>
            <wp:effectExtent l="0" t="0" r="0" b="3175"/>
            <wp:docPr id="8" name="Рисунок 8" descr="Модрина Бамбі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дрина Бамбі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68" cy="22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742C35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432680" w:rsidRPr="00742C35" w:rsidRDefault="00432680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742C35">
        <w:rPr>
          <w:rFonts w:ascii="Times New Roman" w:hAnsi="Times New Roman" w:cs="Times New Roman"/>
          <w:sz w:val="28"/>
          <w:szCs w:val="28"/>
          <w:lang w:val="uk-UA"/>
        </w:rPr>
        <w:t xml:space="preserve">Переваги і недоліки плакучої модрини ДО ПЕРЕВАГ ДАНОГО ДЕРЕВА МОЖНА ВІДНЕСТИ: красивий вигляд; висока стійкість перед різними захворюваннями і інфекціями; не боїться сильних вітрів; є морозостійким рослиною; посухостійкість; невибагливість у догляді; рідко саджанці пошкоджуються гризунами. НЕДОЛІКИ В ПЛАКУЧОЇ МОДРИНІ САДІВНИКИ БАЧАТЬ ВКРАЙ РІДКО. МОЖНА ВИДІЛИТИ ТАКІ: деякі сорти дуже повільно ростуть; у порівнянні з іншими видами хвойних рослин в зимовий період це рослина виглядає менш красиво.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звисаючим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кроною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належить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невибагливим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культів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догляді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42C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2C35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того, як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придбали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саджанець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вирощування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йтиме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детально. Читайте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і </w:t>
      </w:r>
      <w:proofErr w:type="gramStart"/>
      <w:r w:rsidRPr="00742C35">
        <w:rPr>
          <w:rFonts w:ascii="Times New Roman" w:hAnsi="Times New Roman" w:cs="Times New Roman"/>
          <w:sz w:val="28"/>
          <w:szCs w:val="28"/>
        </w:rPr>
        <w:t>шкоду</w:t>
      </w:r>
      <w:proofErr w:type="gram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жувальної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смоли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742C35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для посадки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красиве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дерево, то для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гарним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доступом для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сонячних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Півтінь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підійти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Грунт </w:t>
      </w:r>
      <w:proofErr w:type="gramStart"/>
      <w:r w:rsidRPr="00742C35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742C35">
        <w:rPr>
          <w:rFonts w:ascii="Times New Roman" w:hAnsi="Times New Roman" w:cs="Times New Roman"/>
          <w:sz w:val="28"/>
          <w:szCs w:val="28"/>
        </w:rPr>
        <w:t xml:space="preserve"> бути легкою.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високий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42C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42C35">
        <w:rPr>
          <w:rFonts w:ascii="Times New Roman" w:hAnsi="Times New Roman" w:cs="Times New Roman"/>
          <w:sz w:val="28"/>
          <w:szCs w:val="28"/>
        </w:rPr>
        <w:t>івень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кислотності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обов'язково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зробіть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дренаж і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вапнування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42C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2C35">
        <w:rPr>
          <w:rFonts w:ascii="Times New Roman" w:hAnsi="Times New Roman" w:cs="Times New Roman"/>
          <w:sz w:val="28"/>
          <w:szCs w:val="28"/>
        </w:rPr>
        <w:t>іщана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земля не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підходить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загинути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 xml:space="preserve"> в таких </w:t>
      </w:r>
      <w:proofErr w:type="spellStart"/>
      <w:r w:rsidRPr="00742C35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742C35">
        <w:rPr>
          <w:rFonts w:ascii="Times New Roman" w:hAnsi="Times New Roman" w:cs="Times New Roman"/>
          <w:sz w:val="28"/>
          <w:szCs w:val="28"/>
        </w:rPr>
        <w:t>.</w:t>
      </w:r>
      <w:r w:rsidRPr="00742C35">
        <w:rPr>
          <w:rFonts w:ascii="Times New Roman" w:hAnsi="Times New Roman" w:cs="Times New Roman"/>
          <w:sz w:val="28"/>
          <w:szCs w:val="28"/>
        </w:rPr>
        <w:br/>
      </w:r>
      <w:r w:rsidRPr="00742C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E5AB8" wp14:editId="253B220E">
            <wp:extent cx="3381375" cy="2153614"/>
            <wp:effectExtent l="0" t="0" r="0" b="0"/>
            <wp:docPr id="12" name="Рисунок 12" descr="Модрина плакуча вирощ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дрина плакуча вирощуванн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26" cy="2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680" w:rsidRPr="003327EB" w:rsidRDefault="00432680" w:rsidP="003327EB">
      <w:pPr>
        <w:spacing w:after="0" w:line="240" w:lineRule="auto"/>
        <w:ind w:left="360" w:firstLine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ідготовка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грунту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посадкою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 і яму.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наступне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: Для початку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lastRenderedPageBreak/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лунку.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розміру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земляної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грудки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Яма повинна бути в два рази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Оптимальна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глибина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80 див.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ідготувати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грунтову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суміш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засипатися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лунка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пропорції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1:1:2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перемішати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грунт, торф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гній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то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невелику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іску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На дно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насипати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невеликий шар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ідготовленої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занурити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яму грудку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саджанцем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засипати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іншою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ґрунтосуміші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Поверхню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утрамбовують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</w:p>
    <w:p w:rsidR="00432680" w:rsidRPr="003327EB" w:rsidRDefault="00432680" w:rsidP="003327EB">
      <w:pPr>
        <w:spacing w:after="0" w:line="240" w:lineRule="auto"/>
        <w:ind w:firstLine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B2898" wp14:editId="05C0F8CF">
            <wp:extent cx="3344333" cy="2257425"/>
            <wp:effectExtent l="0" t="0" r="8890" b="0"/>
            <wp:docPr id="16" name="Рисунок 16" descr="Посадкова я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адкова я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03" cy="22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7E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та правила посадки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декоративної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Посадка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декоративного дерева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наступні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правила: Для посадки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ідійдуть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Купуйте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саджанці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 контейнерах з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закритою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кореневою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системою.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зручно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важлива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захищена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пошкоджень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Садити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модрину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навесні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настання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зими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встигла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зміцніти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для посадки повинен бути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>івним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пагорбі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вода не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накопичувалася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дерева.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Надлишкова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волога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небажана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вибирайте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погано</w:t>
      </w:r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переносить пересадку.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вирішили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саду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посадити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дерев, то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дотримуйтесь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інтервал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C1F4B" w:rsidRPr="003327EB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ними в 2-3 м. Так вони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F4B" w:rsidRPr="003327EB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="004C1F4B" w:rsidRPr="003327EB">
        <w:rPr>
          <w:rFonts w:ascii="Times New Roman" w:hAnsi="Times New Roman" w:cs="Times New Roman"/>
          <w:sz w:val="28"/>
          <w:szCs w:val="28"/>
        </w:rPr>
        <w:t>.</w:t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AE9E7" wp14:editId="313BFCD7">
            <wp:extent cx="4736075" cy="2272189"/>
            <wp:effectExtent l="0" t="0" r="7620" b="0"/>
            <wp:docPr id="17" name="Рисунок 17" descr="Посадка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адка модрин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26" cy="22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EB" w:rsidRPr="003327EB" w:rsidRDefault="004C1F4B" w:rsidP="00432680">
      <w:pPr>
        <w:spacing w:after="0" w:line="240" w:lineRule="auto"/>
        <w:ind w:left="360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lastRenderedPageBreak/>
        <w:t>Подальший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догляд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плакучої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посадки вам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доведеться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витрачати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часу на догляд 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деревом.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мало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користується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популярністю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садівників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!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бійтеся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садити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цікаву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композицію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Вона практично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регулярний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молодим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2 рази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 2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дра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дощовий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надлишкову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процедуру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припинити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додаткового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поливу, вони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харчуються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сезонних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дощі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1B565" wp14:editId="7BA8A626">
            <wp:extent cx="2904135" cy="1860029"/>
            <wp:effectExtent l="0" t="0" r="0" b="6985"/>
            <wp:docPr id="18" name="Рисунок 18" descr="Полив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ив модрин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00" cy="18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8" w:rsidRPr="003327EB" w:rsidRDefault="003327EB" w:rsidP="00432680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любить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сонячні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промені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здоровий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колі</w:t>
      </w:r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гарне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Ось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думати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момент посадки, але і при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зростанні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висаджуйте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кущі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Існу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один вид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японська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здатна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рости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поганого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Вологість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і температура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статті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прочитали,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поливі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2 роки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посадки.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дерево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здатне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живитися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вологою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прекрасно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почуває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себе в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глибоким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заляганням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грунтових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вод,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хвойні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рослини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іддаються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гниттю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кореневої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-за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надмірної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вологи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2250440</wp:posOffset>
            </wp:positionV>
            <wp:extent cx="2828925" cy="1828165"/>
            <wp:effectExtent l="0" t="0" r="9525" b="635"/>
            <wp:wrapSquare wrapText="bothSides"/>
            <wp:docPr id="19" name="Рисунок 19" descr="Вирощування мод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рощування модрин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Модрина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плакуча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боїться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сильних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морозів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страшні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327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327EB">
        <w:rPr>
          <w:rFonts w:ascii="Times New Roman" w:hAnsi="Times New Roman" w:cs="Times New Roman"/>
          <w:sz w:val="28"/>
          <w:szCs w:val="28"/>
        </w:rPr>
        <w:t>ізкі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 перепади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 xml:space="preserve">. Вона легко переносить </w:t>
      </w:r>
      <w:proofErr w:type="spellStart"/>
      <w:r w:rsidRPr="003327E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327EB">
        <w:rPr>
          <w:rFonts w:ascii="Times New Roman" w:hAnsi="Times New Roman" w:cs="Times New Roman"/>
          <w:sz w:val="28"/>
          <w:szCs w:val="28"/>
        </w:rPr>
        <w:t>.</w:t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Pr="003327EB">
        <w:rPr>
          <w:rFonts w:ascii="Times New Roman" w:hAnsi="Times New Roman" w:cs="Times New Roman"/>
          <w:sz w:val="28"/>
          <w:szCs w:val="28"/>
        </w:rPr>
        <w:br/>
      </w:r>
      <w:r w:rsidR="004C1F4B" w:rsidRPr="003327EB">
        <w:rPr>
          <w:rFonts w:ascii="Times New Roman" w:hAnsi="Times New Roman" w:cs="Times New Roman"/>
          <w:sz w:val="28"/>
          <w:szCs w:val="28"/>
        </w:rPr>
        <w:br/>
      </w:r>
    </w:p>
    <w:p w:rsidR="00742C35" w:rsidRDefault="00742C35" w:rsidP="001525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D4088" w:rsidRDefault="002D7186" w:rsidP="0015252D">
      <w:pPr>
        <w:spacing w:after="0" w:line="240" w:lineRule="auto"/>
        <w:textAlignment w:val="baseline"/>
        <w:rPr>
          <w:rFonts w:ascii="Calibri" w:eastAsia="Calibri" w:hAnsi="Calibri" w:cs="Times New Roman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Pr="002D7186">
        <w:rPr>
          <w:rFonts w:ascii="Calibri" w:eastAsia="Calibri" w:hAnsi="Calibri" w:cs="Times New Roman"/>
        </w:rPr>
        <w:t xml:space="preserve"> </w:t>
      </w:r>
    </w:p>
    <w:p w:rsidR="00432680" w:rsidRPr="00432680" w:rsidRDefault="00432680" w:rsidP="0015252D">
      <w:pPr>
        <w:spacing w:after="0" w:line="240" w:lineRule="auto"/>
        <w:textAlignment w:val="baseline"/>
        <w:rPr>
          <w:rFonts w:ascii="Calibri" w:eastAsia="Calibri" w:hAnsi="Calibri" w:cs="Times New Roman"/>
          <w:lang w:val="uk-UA"/>
        </w:rPr>
      </w:pPr>
    </w:p>
    <w:p w:rsidR="0012569D" w:rsidRPr="003327EB" w:rsidRDefault="00742C35" w:rsidP="002D71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9" w:history="1">
        <w:r w:rsidR="00432680" w:rsidRPr="003327EB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https://youtu.be/9tfY3puvxA4</w:t>
        </w:r>
      </w:hyperlink>
    </w:p>
    <w:p w:rsidR="002D7186" w:rsidRDefault="0012569D" w:rsidP="002D7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роботах</w:t>
      </w:r>
    </w:p>
    <w:p w:rsidR="009E6AE1" w:rsidRPr="00081287" w:rsidRDefault="009E6AE1" w:rsidP="008B1B98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8128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Опишіть  безпеку праці при</w:t>
      </w:r>
      <w:r w:rsidRPr="00081287">
        <w:t xml:space="preserve"> </w:t>
      </w:r>
      <w:r w:rsidRPr="00FD0045">
        <w:rPr>
          <w:rFonts w:ascii="Times New Roman" w:hAnsi="Times New Roman" w:cs="Times New Roman"/>
          <w:sz w:val="28"/>
          <w:szCs w:val="28"/>
          <w:lang w:val="uk-UA"/>
        </w:rPr>
        <w:t>роботах.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перед початком роботи?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AE1AA2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E1AA2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Pr="00AE1AA2">
        <w:rPr>
          <w:lang w:val="uk-UA"/>
        </w:rPr>
        <w:t xml:space="preserve"> </w:t>
      </w:r>
      <w:r w:rsidRPr="00AE1AA2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AE1AA2" w:rsidRPr="004C76B8">
        <w:rPr>
          <w:rFonts w:ascii="Times New Roman" w:eastAsia="Calibri" w:hAnsi="Times New Roman" w:cs="Times New Roman"/>
          <w:sz w:val="28"/>
          <w:szCs w:val="28"/>
          <w:lang w:val="uk-UA"/>
        </w:rPr>
        <w:t>притіненні, прополюванні, розпушуванні дек</w:t>
      </w:r>
      <w:r w:rsidR="00AE1A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оративних рослин, дерев і кущів </w:t>
      </w:r>
    </w:p>
    <w:p w:rsidR="009E6AE1" w:rsidRPr="00AE1AA2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E1AA2">
        <w:rPr>
          <w:rFonts w:ascii="Times New Roman" w:eastAsia="Calibri" w:hAnsi="Times New Roman" w:cs="Times New Roman"/>
          <w:sz w:val="28"/>
          <w:szCs w:val="28"/>
          <w:lang w:val="uk-UA"/>
        </w:rPr>
        <w:t>Який ручний інструмент для робіт ви знаєте?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б/п при роботі з інструментом.</w:t>
      </w:r>
    </w:p>
    <w:p w:rsidR="009E6AE1" w:rsidRDefault="009E6AE1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</w:t>
      </w:r>
      <w:r w:rsidR="00AE1AA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, як притінити декоративну рослину</w:t>
      </w:r>
      <w:r w:rsidR="006779C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E83491" w:rsidRDefault="00AE1AA2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, як прополювати декоративну рослину</w:t>
      </w:r>
      <w:r w:rsidR="00E83491" w:rsidRP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E83491" w:rsidRDefault="00AE1AA2" w:rsidP="008B1B98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Розкажіть , як розпушувати декоративну рослину</w:t>
      </w:r>
      <w:r w:rsidR="00E83491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166D0" w:rsidRPr="002D7186" w:rsidRDefault="002D7186" w:rsidP="002B41D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742C35" w:rsidRPr="00742C35" w:rsidRDefault="002D7186" w:rsidP="00742C35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1166D0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</w:t>
      </w:r>
      <w:r w:rsidR="004C76B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</w:t>
      </w:r>
      <w:r w:rsidR="00742C35" w:rsidRP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01.06</w:t>
      </w:r>
      <w:r w:rsidR="00742C35" w:rsidRP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="00742C35" w:rsidRPr="00742C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0" w:history="1">
        <w:r w:rsidR="00742C35" w:rsidRPr="00742C3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E12843" w:rsidRPr="001166D0" w:rsidRDefault="00E12843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12843" w:rsidRPr="007D3C80" w:rsidRDefault="007E11E3" w:rsidP="005E5089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</w:t>
      </w:r>
      <w:r w:rsidR="00E128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</w:t>
      </w:r>
      <w:r w:rsidR="002D7186"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</w:t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5E0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327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Підготовте реферат на тему: «Декоративні рослини та догляд за ними»</w:t>
      </w:r>
    </w:p>
    <w:p w:rsidR="00023647" w:rsidRPr="00742C35" w:rsidRDefault="007E11E3" w:rsidP="002D718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: </w:t>
      </w:r>
      <w:proofErr w:type="spellStart"/>
      <w:r w:rsidR="00742C35" w:rsidRP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Засядько</w:t>
      </w:r>
      <w:proofErr w:type="spellEnd"/>
      <w:r w:rsidR="00742C35" w:rsidRPr="00742C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О.Л.</w:t>
      </w:r>
    </w:p>
    <w:p w:rsidR="0012569D" w:rsidRPr="007E11E3" w:rsidRDefault="0012569D" w:rsidP="002D7186">
      <w:pPr>
        <w:rPr>
          <w:b/>
        </w:rPr>
      </w:pPr>
    </w:p>
    <w:sectPr w:rsidR="0012569D" w:rsidRPr="007E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7A89"/>
    <w:multiLevelType w:val="multilevel"/>
    <w:tmpl w:val="5D46D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D3F07"/>
    <w:multiLevelType w:val="multilevel"/>
    <w:tmpl w:val="5E48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6563E"/>
    <w:multiLevelType w:val="multilevel"/>
    <w:tmpl w:val="B1E41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C660A"/>
    <w:multiLevelType w:val="multilevel"/>
    <w:tmpl w:val="9932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0D287B"/>
    <w:multiLevelType w:val="multilevel"/>
    <w:tmpl w:val="5630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CC4BF3"/>
    <w:multiLevelType w:val="hybridMultilevel"/>
    <w:tmpl w:val="F4CCE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D20DF3"/>
    <w:multiLevelType w:val="multilevel"/>
    <w:tmpl w:val="B96E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F30B3"/>
    <w:multiLevelType w:val="hybridMultilevel"/>
    <w:tmpl w:val="E68AE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B7082"/>
    <w:multiLevelType w:val="multilevel"/>
    <w:tmpl w:val="D3947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7B3B18"/>
    <w:multiLevelType w:val="hybridMultilevel"/>
    <w:tmpl w:val="7DE2CA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72218"/>
    <w:multiLevelType w:val="multilevel"/>
    <w:tmpl w:val="558C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60D7F"/>
    <w:multiLevelType w:val="hybridMultilevel"/>
    <w:tmpl w:val="96DAA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F2C8D"/>
    <w:multiLevelType w:val="multilevel"/>
    <w:tmpl w:val="B4AA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4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12"/>
  </w:num>
  <w:num w:numId="13">
    <w:abstractNumId w:val="1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D"/>
    <w:rsid w:val="00023647"/>
    <w:rsid w:val="001166D0"/>
    <w:rsid w:val="0012569D"/>
    <w:rsid w:val="0015252D"/>
    <w:rsid w:val="002322CE"/>
    <w:rsid w:val="002B41D6"/>
    <w:rsid w:val="002D7186"/>
    <w:rsid w:val="003224CD"/>
    <w:rsid w:val="003327EB"/>
    <w:rsid w:val="00333926"/>
    <w:rsid w:val="00350242"/>
    <w:rsid w:val="003D4088"/>
    <w:rsid w:val="0040501B"/>
    <w:rsid w:val="00432680"/>
    <w:rsid w:val="00484707"/>
    <w:rsid w:val="004C1F4B"/>
    <w:rsid w:val="004C76B8"/>
    <w:rsid w:val="00557E33"/>
    <w:rsid w:val="005E0840"/>
    <w:rsid w:val="005E5089"/>
    <w:rsid w:val="0064539A"/>
    <w:rsid w:val="00661C54"/>
    <w:rsid w:val="006712B2"/>
    <w:rsid w:val="006779C4"/>
    <w:rsid w:val="006D68A1"/>
    <w:rsid w:val="007248BE"/>
    <w:rsid w:val="00742C35"/>
    <w:rsid w:val="007C19A2"/>
    <w:rsid w:val="007D3C80"/>
    <w:rsid w:val="007E11E3"/>
    <w:rsid w:val="008730A4"/>
    <w:rsid w:val="008B1B98"/>
    <w:rsid w:val="009E6AE1"/>
    <w:rsid w:val="00A45895"/>
    <w:rsid w:val="00A538F8"/>
    <w:rsid w:val="00AE1AA2"/>
    <w:rsid w:val="00B143F3"/>
    <w:rsid w:val="00BC2D4A"/>
    <w:rsid w:val="00CB268D"/>
    <w:rsid w:val="00CB40B0"/>
    <w:rsid w:val="00DD6983"/>
    <w:rsid w:val="00E12843"/>
    <w:rsid w:val="00E83491"/>
    <w:rsid w:val="00F632A7"/>
    <w:rsid w:val="00F75D59"/>
    <w:rsid w:val="00FC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0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8B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248B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D40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9E6AE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E6AE1"/>
    <w:rPr>
      <w:rFonts w:ascii="Consolas" w:hAnsi="Consolas" w:cs="Consolas"/>
      <w:sz w:val="20"/>
      <w:szCs w:val="20"/>
    </w:rPr>
  </w:style>
  <w:style w:type="paragraph" w:customStyle="1" w:styleId="11">
    <w:name w:val="Основной текст1"/>
    <w:basedOn w:val="a"/>
    <w:rsid w:val="009E6AE1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45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502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5276">
          <w:marLeft w:val="0"/>
          <w:marRight w:val="0"/>
          <w:marTop w:val="0"/>
          <w:marBottom w:val="150"/>
          <w:divBdr>
            <w:top w:val="single" w:sz="6" w:space="6" w:color="EDEDED"/>
            <w:left w:val="none" w:sz="0" w:space="0" w:color="auto"/>
            <w:bottom w:val="single" w:sz="6" w:space="6" w:color="EDEDED"/>
            <w:right w:val="none" w:sz="0" w:space="0" w:color="auto"/>
          </w:divBdr>
          <w:divsChild>
            <w:div w:id="1975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1202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5139">
                      <w:marLeft w:val="270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69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297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52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zelene3004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zelene3004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youtu.be/9tfY3puvxA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92FDA-53F1-4DEC-B9E2-F6CA1CC2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8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18</cp:revision>
  <dcterms:created xsi:type="dcterms:W3CDTF">2020-06-08T12:11:00Z</dcterms:created>
  <dcterms:modified xsi:type="dcterms:W3CDTF">2020-06-30T21:49:00Z</dcterms:modified>
</cp:coreProperties>
</file>