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3F" w:rsidRPr="0060363F" w:rsidRDefault="00614D3A" w:rsidP="0060363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02</w:t>
      </w:r>
      <w:r w:rsidR="0060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.06</w:t>
      </w:r>
      <w:r w:rsidR="0060363F" w:rsidRPr="006036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.20р.</w:t>
      </w:r>
    </w:p>
    <w:p w:rsidR="0060363F" w:rsidRPr="0060363F" w:rsidRDefault="0060363F" w:rsidP="0060363F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6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Група :</w:t>
      </w:r>
      <w:r w:rsidRPr="00603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2О- 3 в/п</w:t>
      </w:r>
    </w:p>
    <w:p w:rsidR="0060363F" w:rsidRPr="0060363F" w:rsidRDefault="0060363F" w:rsidP="0060363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363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Курс : </w:t>
      </w:r>
      <w:r w:rsidRPr="0060363F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</w:p>
    <w:p w:rsidR="0060363F" w:rsidRPr="0060363F" w:rsidRDefault="0060363F" w:rsidP="0060363F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63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 : </w:t>
      </w:r>
      <w:r w:rsidRPr="0060363F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60363F" w:rsidRPr="0060363F" w:rsidRDefault="0060363F" w:rsidP="0060363F">
      <w:pPr>
        <w:spacing w:after="0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r w:rsidRPr="006036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Майстер в/н</w:t>
      </w:r>
      <w:r w:rsidRPr="00603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О.Л.</w:t>
      </w:r>
      <w:proofErr w:type="spellStart"/>
      <w:r w:rsidRPr="0060363F">
        <w:rPr>
          <w:rFonts w:ascii="Times New Roman" w:eastAsia="Calibri" w:hAnsi="Times New Roman" w:cs="Times New Roman"/>
          <w:sz w:val="28"/>
          <w:szCs w:val="28"/>
          <w:lang w:val="uk-UA"/>
        </w:rPr>
        <w:t>Засядько</w:t>
      </w:r>
      <w:proofErr w:type="spellEnd"/>
      <w:r w:rsidRPr="00603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0363F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Pr="00603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</w:t>
      </w:r>
      <w:proofErr w:type="spellStart"/>
      <w:r w:rsidRPr="0060363F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Pr="0060363F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603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6036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zelene</w:t>
        </w:r>
        <w:r w:rsidRPr="006036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3004@</w:t>
        </w:r>
        <w:r w:rsidRPr="006036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gmail</w:t>
        </w:r>
        <w:r w:rsidRPr="006036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036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60363F" w:rsidRPr="0060363F" w:rsidRDefault="0060363F" w:rsidP="0060363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363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Урок </w:t>
      </w:r>
      <w:r w:rsidR="001026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 29</w:t>
      </w:r>
    </w:p>
    <w:p w:rsidR="0060363F" w:rsidRPr="0060363F" w:rsidRDefault="0060363F" w:rsidP="0060363F">
      <w:pPr>
        <w:spacing w:after="0"/>
        <w:ind w:left="2410" w:hanging="241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363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№ 2.</w:t>
      </w:r>
      <w:r w:rsidRPr="006036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Самостіневиконання робіт</w:t>
      </w:r>
      <w:r w:rsidRPr="0060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складністю3-го розряду.</w:t>
      </w:r>
    </w:p>
    <w:p w:rsidR="004D256B" w:rsidRDefault="0060363F" w:rsidP="0060363F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36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 w:rsidRPr="0060363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4D25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Висаджування живців.</w:t>
      </w:r>
    </w:p>
    <w:p w:rsidR="004D256B" w:rsidRDefault="0060363F" w:rsidP="0060363F">
      <w:pPr>
        <w:spacing w:after="0"/>
        <w:ind w:left="2410" w:hanging="2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Навчальна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607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Закріплення</w:t>
      </w:r>
      <w:proofErr w:type="spellEnd"/>
      <w:r w:rsidR="00607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уміння </w:t>
      </w:r>
      <w:r w:rsidR="004D2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висаджувати живці.</w:t>
      </w:r>
    </w:p>
    <w:p w:rsidR="004D256B" w:rsidRDefault="0060363F" w:rsidP="0060363F">
      <w:pPr>
        <w:spacing w:after="0"/>
        <w:ind w:left="2410" w:hanging="241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Виховна </w:t>
      </w: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Виховувати </w:t>
      </w:r>
      <w:r w:rsidR="00607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свідому </w:t>
      </w:r>
      <w:proofErr w:type="spellStart"/>
      <w:r w:rsidR="00607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трудовум</w:t>
      </w:r>
      <w:proofErr w:type="spellEnd"/>
      <w:r w:rsidR="004D2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дисципліну, відповідальність за виконання живцювання</w:t>
      </w:r>
      <w:r w:rsidR="004D256B" w:rsidRPr="004D25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60363F" w:rsidRPr="0060363F" w:rsidRDefault="0060363F" w:rsidP="0060363F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Розвиваюча</w:t>
      </w:r>
      <w:r w:rsidR="00607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Розвивати логічне </w:t>
      </w: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мислення при </w:t>
      </w:r>
      <w:r w:rsidR="00607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виконанні робіт по </w:t>
      </w:r>
      <w:r w:rsidR="002D7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живцюванню.</w:t>
      </w:r>
    </w:p>
    <w:p w:rsidR="0060363F" w:rsidRPr="0060363F" w:rsidRDefault="0060363F" w:rsidP="0060363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Дидактичне забезпечення уроку: опорний конспект,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відео-урок-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посилання.</w:t>
      </w:r>
    </w:p>
    <w:p w:rsidR="0060363F" w:rsidRPr="0060363F" w:rsidRDefault="0060363F" w:rsidP="0060363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60363F" w:rsidRPr="0060363F" w:rsidRDefault="0060363F" w:rsidP="0060363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8.00-09.30</w:t>
      </w:r>
    </w:p>
    <w:p w:rsidR="0060363F" w:rsidRPr="0060363F" w:rsidRDefault="0060363F" w:rsidP="00607849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63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 минулому уроці ми вивчали тему «</w:t>
      </w:r>
      <w:r w:rsidR="004D256B">
        <w:rPr>
          <w:rFonts w:ascii="Times New Roman" w:eastAsia="Calibri" w:hAnsi="Times New Roman" w:cs="Times New Roman"/>
          <w:sz w:val="28"/>
          <w:szCs w:val="28"/>
          <w:lang w:val="uk-UA"/>
        </w:rPr>
        <w:t>Сортування  й підготовка до садіння живців кущів</w:t>
      </w:r>
      <w:r w:rsidR="00607849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60363F" w:rsidRPr="0060363F" w:rsidRDefault="0060363F" w:rsidP="0060363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60363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Будь ласка, дайте відповіді</w:t>
      </w:r>
      <w:r w:rsidRPr="0060363F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60363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на питання </w:t>
      </w:r>
      <w:r w:rsidRPr="0060363F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(</w:t>
      </w:r>
      <w:r w:rsidRPr="0060363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відповідайте письмово та присилайте відповіді на </w:t>
      </w:r>
      <w:proofErr w:type="spellStart"/>
      <w:r w:rsidRPr="0060363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вайбер</w:t>
      </w:r>
      <w:proofErr w:type="spellEnd"/>
      <w:r w:rsidRPr="0060363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 w:rsidRPr="0060363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60363F" w:rsidRPr="0060363F" w:rsidRDefault="0060363F" w:rsidP="0060363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363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Pr="006036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Запитання до групи:</w:t>
      </w:r>
    </w:p>
    <w:p w:rsidR="0060363F" w:rsidRPr="0060363F" w:rsidRDefault="0060363F" w:rsidP="0060784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</w:t>
      </w: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0F3F52" w:rsidRPr="00881323" w:rsidRDefault="000F3F52" w:rsidP="000F3F52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1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1.Що називають живцюванням?</w:t>
      </w:r>
    </w:p>
    <w:p w:rsidR="000F3F52" w:rsidRPr="00881323" w:rsidRDefault="000F3F52" w:rsidP="000F3F52">
      <w:pPr>
        <w:shd w:val="clear" w:color="auto" w:fill="FFFFFF"/>
        <w:spacing w:before="100" w:beforeAutospacing="1" w:after="15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81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Як називають </w:t>
      </w:r>
      <w:proofErr w:type="spellStart"/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частини</w:t>
      </w:r>
      <w:proofErr w:type="spellEnd"/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</w:rPr>
        <w:t>рослин</w:t>
      </w:r>
      <w:proofErr w:type="spellEnd"/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</w:rPr>
        <w:t>, як</w:t>
      </w:r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</w:t>
      </w:r>
      <w:proofErr w:type="spellStart"/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використов</w:t>
      </w:r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ують</w:t>
      </w:r>
      <w:proofErr w:type="spellEnd"/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живцювання?</w:t>
      </w:r>
    </w:p>
    <w:p w:rsidR="000F3F52" w:rsidRPr="00881323" w:rsidRDefault="000F3F52" w:rsidP="000F3F52">
      <w:pPr>
        <w:shd w:val="clear" w:color="auto" w:fill="FFFFFF"/>
        <w:spacing w:before="100" w:beforeAutospacing="1" w:after="15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які терміни можна живцювати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спірею</w:t>
      </w:r>
      <w:proofErr w:type="spellEnd"/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0F3F52" w:rsidRPr="00881323" w:rsidRDefault="000F3F52" w:rsidP="000F3F52">
      <w:pPr>
        <w:shd w:val="clear" w:color="auto" w:fill="FFFFFF"/>
        <w:spacing w:before="100" w:beforeAutospacing="1" w:after="15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 використовують стимулятори росту при живцюванні</w:t>
      </w:r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0F3F52" w:rsidRPr="00881323" w:rsidRDefault="000F3F52" w:rsidP="000F3F52">
      <w:pPr>
        <w:shd w:val="clear" w:color="auto" w:fill="FFFFFF"/>
        <w:spacing w:before="100" w:beforeAutospacing="1" w:after="15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Як розвести 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Епін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для живців</w:t>
      </w:r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0F3F52" w:rsidRPr="00881323" w:rsidRDefault="000F3F52" w:rsidP="000F3F52">
      <w:pPr>
        <w:shd w:val="clear" w:color="auto" w:fill="FFFFFF"/>
        <w:spacing w:before="100" w:beforeAutospacing="1" w:after="15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чого треба накривати живці</w:t>
      </w:r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0F3F52" w:rsidRPr="00881323" w:rsidRDefault="000F3F52" w:rsidP="000F3F52">
      <w:pPr>
        <w:shd w:val="clear" w:color="auto" w:fill="FFFFFF"/>
        <w:spacing w:before="100" w:beforeAutospacing="1" w:after="15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7. Які зрізи повинні бути у живця? </w:t>
      </w:r>
    </w:p>
    <w:p w:rsidR="000F3F52" w:rsidRPr="00881323" w:rsidRDefault="000F3F52" w:rsidP="000F3F52">
      <w:pPr>
        <w:shd w:val="clear" w:color="auto" w:fill="FFFFFF"/>
        <w:spacing w:before="100" w:beforeAutospacing="1" w:after="15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8. Для чого треба убирати листя на пагоні для живцювання?</w:t>
      </w:r>
    </w:p>
    <w:p w:rsidR="000F3F52" w:rsidRPr="00881323" w:rsidRDefault="000F3F52" w:rsidP="000F3F52">
      <w:pPr>
        <w:shd w:val="clear" w:color="auto" w:fill="FFFFFF"/>
        <w:spacing w:before="100" w:beforeAutospacing="1" w:after="15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Опишіть технологію живцювання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спіреї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0363F" w:rsidRPr="000F3F52" w:rsidRDefault="000F3F52" w:rsidP="000F3F52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 правила безпеки праці повинен виконувати озеленювач під час виконання роботи по живцюванню</w:t>
      </w:r>
      <w:r w:rsidRPr="008813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  <w:bookmarkStart w:id="0" w:name="_GoBack"/>
      <w:bookmarkEnd w:id="0"/>
    </w:p>
    <w:p w:rsidR="0060363F" w:rsidRPr="0060363F" w:rsidRDefault="0060363F" w:rsidP="0060363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363F" w:rsidRPr="0060363F" w:rsidRDefault="0060363F" w:rsidP="0060363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363F" w:rsidRPr="0060363F" w:rsidRDefault="0060363F" w:rsidP="0060363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607849" w:rsidRDefault="0060363F" w:rsidP="00607849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36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60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="00607849" w:rsidRPr="0060784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758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Висаджуванні живців.</w:t>
      </w:r>
    </w:p>
    <w:p w:rsidR="0060363F" w:rsidRPr="0060363F" w:rsidRDefault="0060363F" w:rsidP="0060363F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363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Інструктаж з ОП та БЖД</w:t>
      </w:r>
    </w:p>
    <w:p w:rsidR="0060363F" w:rsidRPr="0060363F" w:rsidRDefault="0060363F" w:rsidP="00075825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Pr="00603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виконанні робіт по</w:t>
      </w:r>
      <w:r w:rsidR="00607849" w:rsidRPr="00607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5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висаджуванню живців</w:t>
      </w:r>
      <w:r w:rsidRPr="0060363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0363F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 повинен:</w:t>
      </w:r>
    </w:p>
    <w:p w:rsidR="0060363F" w:rsidRPr="0060363F" w:rsidRDefault="0060363F" w:rsidP="0060363F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60363F" w:rsidRPr="0060363F" w:rsidRDefault="0060363F" w:rsidP="0060363F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 роботи перевірити справність інструменту,</w:t>
      </w:r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 повинен бути</w:t>
      </w:r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заточеним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безпечним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</w:t>
      </w:r>
    </w:p>
    <w:p w:rsidR="0060363F" w:rsidRPr="0060363F" w:rsidRDefault="0060363F" w:rsidP="0060363F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укоятка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бути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зручною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вага -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порівняно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невеликою;</w:t>
      </w:r>
    </w:p>
    <w:p w:rsidR="0060363F" w:rsidRPr="0060363F" w:rsidRDefault="0060363F" w:rsidP="0060363F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полегшення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пошуку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яскраві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кольори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363F" w:rsidRPr="0060363F" w:rsidRDefault="0060363F" w:rsidP="0060363F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безперешкодного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проникнення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гілочок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неширокі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0363F" w:rsidRPr="0060363F" w:rsidRDefault="0060363F" w:rsidP="0060363F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 роботи треба одягти спецодяг,рукавички та взуття;</w:t>
      </w:r>
    </w:p>
    <w:p w:rsidR="0060363F" w:rsidRPr="0060363F" w:rsidRDefault="0060363F" w:rsidP="0060363F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роботи виконуються в спекотний період, то обов’язково треба працювати в головному уборі;</w:t>
      </w:r>
    </w:p>
    <w:p w:rsidR="0060363F" w:rsidRPr="0060363F" w:rsidRDefault="0060363F" w:rsidP="0060363F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роботі секаторами, пилами та садовими ножицями обов’язково використовуються    рукавиці та захисні окуляри;</w:t>
      </w:r>
    </w:p>
    <w:p w:rsidR="0060363F" w:rsidRPr="0060363F" w:rsidRDefault="0060363F" w:rsidP="0060363F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</w:t>
      </w: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інструментами</w:t>
      </w:r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0363F" w:rsidRPr="0060363F" w:rsidRDefault="0060363F" w:rsidP="0060363F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інструменту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363F" w:rsidRPr="0060363F" w:rsidRDefault="0060363F" w:rsidP="0060363F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уважним та обережним при виконанні робіт на висоті (дробинах, сходах);</w:t>
      </w:r>
    </w:p>
    <w:p w:rsidR="0060363F" w:rsidRPr="0060363F" w:rsidRDefault="0060363F" w:rsidP="0060363F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дотримуватись правил дорожнього руху при виконанні робіт у місті;</w:t>
      </w:r>
    </w:p>
    <w:p w:rsidR="0060363F" w:rsidRPr="0060363F" w:rsidRDefault="0060363F" w:rsidP="0060363F">
      <w:pPr>
        <w:rPr>
          <w:rFonts w:ascii="Arial" w:eastAsia="Times New Roman" w:hAnsi="Arial" w:cs="Arial"/>
          <w:color w:val="707070"/>
          <w:sz w:val="21"/>
          <w:szCs w:val="21"/>
          <w:lang w:val="uk-UA" w:eastAsia="ru-RU"/>
        </w:rPr>
      </w:pP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</w:t>
      </w: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63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0363F">
        <w:rPr>
          <w:rFonts w:ascii="Arial" w:eastAsia="Times New Roman" w:hAnsi="Arial" w:cs="Arial"/>
          <w:color w:val="707070"/>
          <w:sz w:val="21"/>
          <w:szCs w:val="21"/>
          <w:lang w:eastAsia="ru-RU"/>
        </w:rPr>
        <w:t xml:space="preserve"> </w:t>
      </w:r>
    </w:p>
    <w:p w:rsidR="0060363F" w:rsidRPr="0060363F" w:rsidRDefault="0060363F" w:rsidP="0060363F">
      <w:pPr>
        <w:numPr>
          <w:ilvl w:val="0"/>
          <w:numId w:val="1"/>
        </w:numPr>
        <w:spacing w:after="160" w:line="259" w:lineRule="auto"/>
        <w:contextualSpacing/>
        <w:rPr>
          <w:rFonts w:ascii="Arial" w:eastAsia="Times New Roman" w:hAnsi="Arial" w:cs="Arial"/>
          <w:color w:val="707070"/>
          <w:sz w:val="21"/>
          <w:szCs w:val="21"/>
          <w:lang w:eastAsia="ru-RU"/>
        </w:rPr>
      </w:pP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починайте роботу тільки з дозволу майстра.</w:t>
      </w:r>
    </w:p>
    <w:p w:rsidR="0060363F" w:rsidRPr="0060363F" w:rsidRDefault="0060363F" w:rsidP="0060363F">
      <w:p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63F" w:rsidRPr="0060363F" w:rsidRDefault="0060363F" w:rsidP="0060363F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60363F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spellStart"/>
      <w:r w:rsidRPr="006036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рганізація</w:t>
      </w:r>
      <w:proofErr w:type="spellEnd"/>
      <w:r w:rsidRPr="0060363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робочого місця </w:t>
      </w:r>
    </w:p>
    <w:p w:rsidR="00607849" w:rsidRPr="0060363F" w:rsidRDefault="0060363F" w:rsidP="00607849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Озеленювач виконує роботи по </w:t>
      </w:r>
      <w:r w:rsidR="00075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висаджуванню живців в майстерні.</w:t>
      </w:r>
    </w:p>
    <w:p w:rsidR="0060363F" w:rsidRPr="0060363F" w:rsidRDefault="0060363F" w:rsidP="0060363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При виконанні робіт інструмент та інвентар треба розташовувати біля себе, щоб було зручно та швидко виконувати роботу.</w:t>
      </w:r>
    </w:p>
    <w:p w:rsidR="0060363F" w:rsidRPr="0060363F" w:rsidRDefault="0060363F" w:rsidP="0060363F">
      <w:pPr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Треба пам’ятати, що секатор та садові ножиці переносять так, щоб ріжуча частина були захищені.</w:t>
      </w:r>
    </w:p>
    <w:p w:rsidR="0060363F" w:rsidRPr="0060363F" w:rsidRDefault="0060363F" w:rsidP="0060363F">
      <w:pPr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Після закінчення роботи інструмент треба очистити та віднести на місто його зберігання.</w:t>
      </w:r>
    </w:p>
    <w:p w:rsidR="0060363F" w:rsidRPr="0060363F" w:rsidRDefault="0060363F" w:rsidP="0060363F">
      <w:pPr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202B" w:rsidRDefault="0060363F" w:rsidP="007F202B">
      <w:pPr>
        <w:pStyle w:val="a9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rFonts w:eastAsia="Calibri"/>
          <w:b/>
          <w:sz w:val="28"/>
          <w:szCs w:val="28"/>
          <w:lang w:val="uk-UA"/>
        </w:rPr>
      </w:pPr>
      <w:r w:rsidRPr="0060363F">
        <w:rPr>
          <w:rFonts w:eastAsia="Calibri"/>
          <w:b/>
          <w:sz w:val="28"/>
          <w:szCs w:val="28"/>
          <w:lang w:val="uk-UA"/>
        </w:rPr>
        <w:t>Мотиваційна постанова.</w:t>
      </w:r>
    </w:p>
    <w:p w:rsidR="00BB52A8" w:rsidRPr="00BB52A8" w:rsidRDefault="00BB52A8" w:rsidP="00BB52A8">
      <w:pPr>
        <w:pStyle w:val="a9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BB52A8">
        <w:rPr>
          <w:b/>
          <w:bCs/>
          <w:sz w:val="28"/>
          <w:szCs w:val="28"/>
        </w:rPr>
        <w:lastRenderedPageBreak/>
        <w:t xml:space="preserve"> </w:t>
      </w:r>
      <w:proofErr w:type="spellStart"/>
      <w:r w:rsidRPr="00BB52A8">
        <w:rPr>
          <w:b/>
          <w:bCs/>
          <w:sz w:val="28"/>
          <w:szCs w:val="28"/>
        </w:rPr>
        <w:t>Живцювання</w:t>
      </w:r>
      <w:proofErr w:type="spellEnd"/>
      <w:r w:rsidRPr="00BB52A8">
        <w:rPr>
          <w:sz w:val="28"/>
          <w:szCs w:val="28"/>
        </w:rPr>
        <w:t xml:space="preserve"> — </w:t>
      </w:r>
      <w:proofErr w:type="spellStart"/>
      <w:r w:rsidRPr="00BB52A8">
        <w:rPr>
          <w:sz w:val="28"/>
          <w:szCs w:val="28"/>
        </w:rPr>
        <w:t>спосіб</w:t>
      </w:r>
      <w:proofErr w:type="spellEnd"/>
      <w:r w:rsidRPr="00BB52A8">
        <w:rPr>
          <w:sz w:val="28"/>
          <w:szCs w:val="28"/>
        </w:rPr>
        <w:t> </w:t>
      </w:r>
      <w:hyperlink r:id="rId9" w:tooltip="Вегетативне розмноження рослин" w:history="1">
        <w:proofErr w:type="gramStart"/>
        <w:r w:rsidRPr="00BB52A8">
          <w:rPr>
            <w:rStyle w:val="aa"/>
            <w:color w:val="auto"/>
            <w:sz w:val="28"/>
            <w:szCs w:val="28"/>
            <w:u w:val="none"/>
          </w:rPr>
          <w:t>вегетативного</w:t>
        </w:r>
        <w:proofErr w:type="gramEnd"/>
        <w:r w:rsidRPr="00BB52A8">
          <w:rPr>
            <w:rStyle w:val="aa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B52A8">
          <w:rPr>
            <w:rStyle w:val="aa"/>
            <w:color w:val="auto"/>
            <w:sz w:val="28"/>
            <w:szCs w:val="28"/>
            <w:u w:val="none"/>
          </w:rPr>
          <w:t>розмноження</w:t>
        </w:r>
        <w:proofErr w:type="spellEnd"/>
        <w:r w:rsidRPr="00BB52A8">
          <w:rPr>
            <w:rStyle w:val="aa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B52A8">
          <w:rPr>
            <w:rStyle w:val="aa"/>
            <w:color w:val="auto"/>
            <w:sz w:val="28"/>
            <w:szCs w:val="28"/>
            <w:u w:val="none"/>
          </w:rPr>
          <w:t>рослин</w:t>
        </w:r>
        <w:proofErr w:type="spellEnd"/>
      </w:hyperlink>
      <w:r w:rsidRPr="00BB52A8">
        <w:rPr>
          <w:sz w:val="28"/>
          <w:szCs w:val="28"/>
        </w:rPr>
        <w:t xml:space="preserve"> з </w:t>
      </w:r>
      <w:proofErr w:type="spellStart"/>
      <w:r w:rsidRPr="00BB52A8">
        <w:rPr>
          <w:sz w:val="28"/>
          <w:szCs w:val="28"/>
        </w:rPr>
        <w:t>використанням</w:t>
      </w:r>
      <w:proofErr w:type="spellEnd"/>
      <w:r w:rsidRPr="00BB52A8">
        <w:rPr>
          <w:sz w:val="28"/>
          <w:szCs w:val="28"/>
        </w:rPr>
        <w:t> </w:t>
      </w:r>
      <w:proofErr w:type="spellStart"/>
      <w:r w:rsidRPr="00BB52A8">
        <w:rPr>
          <w:sz w:val="28"/>
          <w:szCs w:val="28"/>
        </w:rPr>
        <w:fldChar w:fldCharType="begin"/>
      </w:r>
      <w:r w:rsidRPr="00BB52A8">
        <w:rPr>
          <w:sz w:val="28"/>
          <w:szCs w:val="28"/>
        </w:rPr>
        <w:instrText xml:space="preserve"> HYPERLINK "https://uk.wikipedia.org/wiki/%D0%A0%D0%B5%D0%B3%D0%B5%D0%BD%D0%B5%D1%80%D0%B0%D1%86%D1%96%D1%8F_(%D0%B1%D1%96%D0%BE%D0%BB%D0%BE%D0%B3%D1%96%D1%8F)" \o "Регенерація (біологія)" </w:instrText>
      </w:r>
      <w:r w:rsidRPr="00BB52A8">
        <w:rPr>
          <w:sz w:val="28"/>
          <w:szCs w:val="28"/>
        </w:rPr>
        <w:fldChar w:fldCharType="separate"/>
      </w:r>
      <w:r w:rsidRPr="00BB52A8">
        <w:rPr>
          <w:rStyle w:val="aa"/>
          <w:color w:val="auto"/>
          <w:sz w:val="28"/>
          <w:szCs w:val="28"/>
          <w:u w:val="none"/>
        </w:rPr>
        <w:t>регенераційної</w:t>
      </w:r>
      <w:proofErr w:type="spellEnd"/>
      <w:r w:rsidRPr="00BB52A8">
        <w:rPr>
          <w:sz w:val="28"/>
          <w:szCs w:val="28"/>
        </w:rPr>
        <w:fldChar w:fldCharType="end"/>
      </w:r>
      <w:r w:rsidRPr="00BB52A8">
        <w:rPr>
          <w:sz w:val="28"/>
          <w:szCs w:val="28"/>
        </w:rPr>
        <w:t> </w:t>
      </w:r>
      <w:proofErr w:type="spellStart"/>
      <w:r w:rsidRPr="00BB52A8">
        <w:rPr>
          <w:sz w:val="28"/>
          <w:szCs w:val="28"/>
        </w:rPr>
        <w:t>здатності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окремих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частин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рослини</w:t>
      </w:r>
      <w:proofErr w:type="spellEnd"/>
      <w:r w:rsidRPr="00BB52A8">
        <w:rPr>
          <w:sz w:val="28"/>
          <w:szCs w:val="28"/>
        </w:rPr>
        <w:t xml:space="preserve"> (</w:t>
      </w:r>
      <w:proofErr w:type="spellStart"/>
      <w:r w:rsidRPr="00BB52A8">
        <w:rPr>
          <w:sz w:val="28"/>
          <w:szCs w:val="28"/>
        </w:rPr>
        <w:t>стебло</w:t>
      </w:r>
      <w:proofErr w:type="spellEnd"/>
      <w:r w:rsidRPr="00BB52A8">
        <w:rPr>
          <w:sz w:val="28"/>
          <w:szCs w:val="28"/>
        </w:rPr>
        <w:t>, листок, </w:t>
      </w:r>
      <w:proofErr w:type="spellStart"/>
      <w:r w:rsidRPr="00BB52A8">
        <w:rPr>
          <w:sz w:val="28"/>
          <w:szCs w:val="28"/>
        </w:rPr>
        <w:fldChar w:fldCharType="begin"/>
      </w:r>
      <w:r w:rsidRPr="00BB52A8">
        <w:rPr>
          <w:sz w:val="28"/>
          <w:szCs w:val="28"/>
        </w:rPr>
        <w:instrText xml:space="preserve"> HYPERLINK "https://uk.wikipedia.org/wiki/%D0%9A%D0%BE%D1%80%D1%96%D0%BD%D1%8C" \o "Корінь" </w:instrText>
      </w:r>
      <w:r w:rsidRPr="00BB52A8">
        <w:rPr>
          <w:sz w:val="28"/>
          <w:szCs w:val="28"/>
        </w:rPr>
        <w:fldChar w:fldCharType="separate"/>
      </w:r>
      <w:r w:rsidRPr="00BB52A8">
        <w:rPr>
          <w:rStyle w:val="aa"/>
          <w:color w:val="auto"/>
          <w:sz w:val="28"/>
          <w:szCs w:val="28"/>
          <w:u w:val="none"/>
        </w:rPr>
        <w:t>корінь</w:t>
      </w:r>
      <w:proofErr w:type="spellEnd"/>
      <w:r w:rsidRPr="00BB52A8">
        <w:rPr>
          <w:sz w:val="28"/>
          <w:szCs w:val="28"/>
        </w:rPr>
        <w:fldChar w:fldCharType="end"/>
      </w:r>
      <w:r w:rsidRPr="00BB52A8">
        <w:rPr>
          <w:sz w:val="28"/>
          <w:szCs w:val="28"/>
        </w:rPr>
        <w:t xml:space="preserve">). </w:t>
      </w:r>
      <w:proofErr w:type="spellStart"/>
      <w:r w:rsidRPr="00BB52A8">
        <w:rPr>
          <w:sz w:val="28"/>
          <w:szCs w:val="28"/>
        </w:rPr>
        <w:t>Частини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рослини</w:t>
      </w:r>
      <w:proofErr w:type="spellEnd"/>
      <w:r w:rsidRPr="00BB52A8">
        <w:rPr>
          <w:sz w:val="28"/>
          <w:szCs w:val="28"/>
        </w:rPr>
        <w:t xml:space="preserve">, </w:t>
      </w:r>
      <w:proofErr w:type="spellStart"/>
      <w:r w:rsidRPr="00BB52A8">
        <w:rPr>
          <w:sz w:val="28"/>
          <w:szCs w:val="28"/>
        </w:rPr>
        <w:t>використовувані</w:t>
      </w:r>
      <w:proofErr w:type="spellEnd"/>
      <w:r w:rsidRPr="00BB52A8">
        <w:rPr>
          <w:sz w:val="28"/>
          <w:szCs w:val="28"/>
        </w:rPr>
        <w:t xml:space="preserve"> для </w:t>
      </w:r>
      <w:proofErr w:type="spellStart"/>
      <w:r w:rsidRPr="00BB52A8">
        <w:rPr>
          <w:sz w:val="28"/>
          <w:szCs w:val="28"/>
        </w:rPr>
        <w:t>цієї</w:t>
      </w:r>
      <w:proofErr w:type="spellEnd"/>
      <w:r w:rsidRPr="00BB52A8">
        <w:rPr>
          <w:sz w:val="28"/>
          <w:szCs w:val="28"/>
        </w:rPr>
        <w:t xml:space="preserve"> мети, </w:t>
      </w:r>
      <w:proofErr w:type="spellStart"/>
      <w:r w:rsidRPr="00BB52A8">
        <w:rPr>
          <w:sz w:val="28"/>
          <w:szCs w:val="28"/>
        </w:rPr>
        <w:t>називають</w:t>
      </w:r>
      <w:proofErr w:type="spellEnd"/>
      <w:r w:rsidRPr="00BB52A8">
        <w:rPr>
          <w:sz w:val="28"/>
          <w:szCs w:val="28"/>
        </w:rPr>
        <w:t> </w:t>
      </w:r>
      <w:proofErr w:type="spellStart"/>
      <w:r w:rsidRPr="00BB52A8">
        <w:rPr>
          <w:sz w:val="28"/>
          <w:szCs w:val="28"/>
        </w:rPr>
        <w:fldChar w:fldCharType="begin"/>
      </w:r>
      <w:r w:rsidRPr="00BB52A8">
        <w:rPr>
          <w:sz w:val="28"/>
          <w:szCs w:val="28"/>
        </w:rPr>
        <w:instrText xml:space="preserve"> HYPERLINK "https://uk.wikipedia.org/wiki/%D0%96%D0%B8%D0%B2%D0%B5%D1%86%D1%8C_(%D1%81%D0%B0%D0%B4%D1%96%D0%B2%D0%BD%D0%B8%D1%86%D1%82%D0%B2%D0%BE)" \o "Живець (садівництво)" </w:instrText>
      </w:r>
      <w:r w:rsidRPr="00BB52A8">
        <w:rPr>
          <w:sz w:val="28"/>
          <w:szCs w:val="28"/>
        </w:rPr>
        <w:fldChar w:fldCharType="separate"/>
      </w:r>
      <w:r w:rsidRPr="00BB52A8">
        <w:rPr>
          <w:rStyle w:val="aa"/>
          <w:color w:val="auto"/>
          <w:sz w:val="28"/>
          <w:szCs w:val="28"/>
          <w:u w:val="none"/>
        </w:rPr>
        <w:t>живцями</w:t>
      </w:r>
      <w:proofErr w:type="spellEnd"/>
      <w:r w:rsidRPr="00BB52A8">
        <w:rPr>
          <w:sz w:val="28"/>
          <w:szCs w:val="28"/>
        </w:rPr>
        <w:fldChar w:fldCharType="end"/>
      </w:r>
      <w:r w:rsidRPr="00BB52A8">
        <w:rPr>
          <w:sz w:val="28"/>
          <w:szCs w:val="28"/>
        </w:rPr>
        <w:t xml:space="preserve">. </w:t>
      </w:r>
      <w:proofErr w:type="spellStart"/>
      <w:r w:rsidRPr="00BB52A8">
        <w:rPr>
          <w:sz w:val="28"/>
          <w:szCs w:val="28"/>
        </w:rPr>
        <w:t>Важливою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особливістю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живцювання</w:t>
      </w:r>
      <w:proofErr w:type="spellEnd"/>
      <w:r w:rsidRPr="00BB52A8">
        <w:rPr>
          <w:sz w:val="28"/>
          <w:szCs w:val="28"/>
        </w:rPr>
        <w:t xml:space="preserve"> є те, </w:t>
      </w:r>
      <w:proofErr w:type="spellStart"/>
      <w:r w:rsidRPr="00BB52A8">
        <w:rPr>
          <w:sz w:val="28"/>
          <w:szCs w:val="28"/>
        </w:rPr>
        <w:t>що</w:t>
      </w:r>
      <w:proofErr w:type="spellEnd"/>
      <w:r w:rsidRPr="00BB52A8">
        <w:rPr>
          <w:sz w:val="28"/>
          <w:szCs w:val="28"/>
        </w:rPr>
        <w:t xml:space="preserve"> за </w:t>
      </w:r>
      <w:proofErr w:type="spellStart"/>
      <w:r w:rsidRPr="00BB52A8">
        <w:rPr>
          <w:sz w:val="28"/>
          <w:szCs w:val="28"/>
        </w:rPr>
        <w:t>допомогою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функцій</w:t>
      </w:r>
      <w:proofErr w:type="spellEnd"/>
      <w:r w:rsidRPr="00BB52A8">
        <w:rPr>
          <w:sz w:val="28"/>
          <w:szCs w:val="28"/>
        </w:rPr>
        <w:t> </w:t>
      </w:r>
      <w:hyperlink r:id="rId10" w:tooltip="Листок" w:history="1">
        <w:r w:rsidRPr="00BB52A8">
          <w:rPr>
            <w:rStyle w:val="aa"/>
            <w:color w:val="auto"/>
            <w:sz w:val="28"/>
            <w:szCs w:val="28"/>
            <w:u w:val="none"/>
          </w:rPr>
          <w:t>листка</w:t>
        </w:r>
      </w:hyperlink>
      <w:r w:rsidRPr="00BB52A8">
        <w:rPr>
          <w:sz w:val="28"/>
          <w:szCs w:val="28"/>
        </w:rPr>
        <w:t> </w:t>
      </w:r>
      <w:proofErr w:type="spellStart"/>
      <w:r w:rsidRPr="00BB52A8">
        <w:rPr>
          <w:sz w:val="28"/>
          <w:szCs w:val="28"/>
        </w:rPr>
        <w:t>забезпечується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регенерація</w:t>
      </w:r>
      <w:proofErr w:type="spellEnd"/>
      <w:r w:rsidRPr="00BB52A8">
        <w:rPr>
          <w:sz w:val="28"/>
          <w:szCs w:val="28"/>
        </w:rPr>
        <w:t> </w:t>
      </w:r>
      <w:proofErr w:type="spellStart"/>
      <w:r w:rsidRPr="00BB52A8">
        <w:rPr>
          <w:sz w:val="28"/>
          <w:szCs w:val="28"/>
        </w:rPr>
        <w:fldChar w:fldCharType="begin"/>
      </w:r>
      <w:r w:rsidRPr="00BB52A8">
        <w:rPr>
          <w:sz w:val="28"/>
          <w:szCs w:val="28"/>
        </w:rPr>
        <w:instrText xml:space="preserve"> HYPERLINK "https://uk.wikipedia.org/wiki/%D0%9A%D0%BE%D1%80%D0%B5%D0%BD%D0%B5%D0%B2%D0%B0_%D1%81%D0%B8%D1%81%D1%82%D0%B5%D0%BC%D0%B0" \o "Коренева система" </w:instrText>
      </w:r>
      <w:r w:rsidRPr="00BB52A8">
        <w:rPr>
          <w:sz w:val="28"/>
          <w:szCs w:val="28"/>
        </w:rPr>
        <w:fldChar w:fldCharType="separate"/>
      </w:r>
      <w:r w:rsidRPr="00BB52A8">
        <w:rPr>
          <w:rStyle w:val="aa"/>
          <w:color w:val="auto"/>
          <w:sz w:val="28"/>
          <w:szCs w:val="28"/>
          <w:u w:val="none"/>
        </w:rPr>
        <w:t>кореневої</w:t>
      </w:r>
      <w:proofErr w:type="spellEnd"/>
      <w:r w:rsidRPr="00BB52A8">
        <w:rPr>
          <w:rStyle w:val="aa"/>
          <w:color w:val="auto"/>
          <w:sz w:val="28"/>
          <w:szCs w:val="28"/>
          <w:u w:val="none"/>
        </w:rPr>
        <w:t xml:space="preserve"> </w:t>
      </w:r>
      <w:proofErr w:type="spellStart"/>
      <w:r w:rsidRPr="00BB52A8">
        <w:rPr>
          <w:rStyle w:val="aa"/>
          <w:color w:val="auto"/>
          <w:sz w:val="28"/>
          <w:szCs w:val="28"/>
          <w:u w:val="none"/>
        </w:rPr>
        <w:t>системи</w:t>
      </w:r>
      <w:proofErr w:type="spellEnd"/>
      <w:r w:rsidRPr="00BB52A8">
        <w:rPr>
          <w:sz w:val="28"/>
          <w:szCs w:val="28"/>
        </w:rPr>
        <w:fldChar w:fldCharType="end"/>
      </w:r>
      <w:r w:rsidRPr="00BB52A8">
        <w:rPr>
          <w:sz w:val="28"/>
          <w:szCs w:val="28"/>
        </w:rPr>
        <w:t xml:space="preserve"> на </w:t>
      </w:r>
      <w:proofErr w:type="spellStart"/>
      <w:r w:rsidRPr="00BB52A8">
        <w:rPr>
          <w:sz w:val="28"/>
          <w:szCs w:val="28"/>
        </w:rPr>
        <w:t>окремих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від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материнської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особини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частинах</w:t>
      </w:r>
      <w:proofErr w:type="spellEnd"/>
      <w:r w:rsidRPr="00BB52A8">
        <w:rPr>
          <w:sz w:val="28"/>
          <w:szCs w:val="28"/>
        </w:rPr>
        <w:t> </w:t>
      </w:r>
      <w:proofErr w:type="spellStart"/>
      <w:r w:rsidRPr="00BB52A8">
        <w:rPr>
          <w:sz w:val="28"/>
          <w:szCs w:val="28"/>
        </w:rPr>
        <w:fldChar w:fldCharType="begin"/>
      </w:r>
      <w:r w:rsidRPr="00BB52A8">
        <w:rPr>
          <w:sz w:val="28"/>
          <w:szCs w:val="28"/>
        </w:rPr>
        <w:instrText xml:space="preserve"> HYPERLINK "https://uk.wikipedia.org/wiki/%D0%A1%D1%82%D0%B5%D0%B1%D0%BB%D0%BE" \o "Стебло" </w:instrText>
      </w:r>
      <w:r w:rsidRPr="00BB52A8">
        <w:rPr>
          <w:sz w:val="28"/>
          <w:szCs w:val="28"/>
        </w:rPr>
        <w:fldChar w:fldCharType="separate"/>
      </w:r>
      <w:r w:rsidRPr="00BB52A8">
        <w:rPr>
          <w:rStyle w:val="aa"/>
          <w:color w:val="auto"/>
          <w:sz w:val="28"/>
          <w:szCs w:val="28"/>
          <w:u w:val="none"/>
        </w:rPr>
        <w:t>стебла</w:t>
      </w:r>
      <w:proofErr w:type="spellEnd"/>
      <w:r w:rsidRPr="00BB52A8">
        <w:rPr>
          <w:sz w:val="28"/>
          <w:szCs w:val="28"/>
        </w:rPr>
        <w:fldChar w:fldCharType="end"/>
      </w:r>
      <w:r w:rsidRPr="00BB52A8">
        <w:rPr>
          <w:sz w:val="28"/>
          <w:szCs w:val="28"/>
        </w:rPr>
        <w:t xml:space="preserve">. Для </w:t>
      </w:r>
      <w:proofErr w:type="spellStart"/>
      <w:r w:rsidRPr="00BB52A8">
        <w:rPr>
          <w:sz w:val="28"/>
          <w:szCs w:val="28"/>
        </w:rPr>
        <w:t>деяких</w:t>
      </w:r>
      <w:proofErr w:type="spellEnd"/>
      <w:r w:rsidRPr="00BB52A8">
        <w:rPr>
          <w:sz w:val="28"/>
          <w:szCs w:val="28"/>
        </w:rPr>
        <w:t xml:space="preserve"> форм </w:t>
      </w:r>
      <w:proofErr w:type="spellStart"/>
      <w:r w:rsidRPr="00BB52A8">
        <w:rPr>
          <w:sz w:val="28"/>
          <w:szCs w:val="28"/>
        </w:rPr>
        <w:t>рослин</w:t>
      </w:r>
      <w:proofErr w:type="spellEnd"/>
      <w:r w:rsidRPr="00BB52A8">
        <w:rPr>
          <w:sz w:val="28"/>
          <w:szCs w:val="28"/>
        </w:rPr>
        <w:t xml:space="preserve"> — </w:t>
      </w:r>
      <w:proofErr w:type="spellStart"/>
      <w:r w:rsidRPr="00BB52A8">
        <w:rPr>
          <w:sz w:val="28"/>
          <w:szCs w:val="28"/>
        </w:rPr>
        <w:t>це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єдиний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спосіб</w:t>
      </w:r>
      <w:proofErr w:type="spellEnd"/>
      <w:r w:rsidRPr="00BB52A8">
        <w:rPr>
          <w:sz w:val="28"/>
          <w:szCs w:val="28"/>
        </w:rPr>
        <w:t> </w:t>
      </w:r>
      <w:proofErr w:type="spellStart"/>
      <w:r w:rsidRPr="00BB52A8">
        <w:rPr>
          <w:sz w:val="28"/>
          <w:szCs w:val="28"/>
        </w:rPr>
        <w:fldChar w:fldCharType="begin"/>
      </w:r>
      <w:r w:rsidRPr="00BB52A8">
        <w:rPr>
          <w:sz w:val="28"/>
          <w:szCs w:val="28"/>
        </w:rPr>
        <w:instrText xml:space="preserve"> HYPERLINK "https://uk.wikipedia.org/wiki/%D0%A0%D0%BE%D0%B7%D0%BC%D0%BD%D0%BE%D0%B6%D0%B5%D0%BD%D0%BD%D1%8F" \o "Розмноження" </w:instrText>
      </w:r>
      <w:r w:rsidRPr="00BB52A8">
        <w:rPr>
          <w:sz w:val="28"/>
          <w:szCs w:val="28"/>
        </w:rPr>
        <w:fldChar w:fldCharType="separate"/>
      </w:r>
      <w:r w:rsidRPr="00BB52A8">
        <w:rPr>
          <w:rStyle w:val="aa"/>
          <w:color w:val="auto"/>
          <w:sz w:val="28"/>
          <w:szCs w:val="28"/>
          <w:u w:val="none"/>
        </w:rPr>
        <w:t>розмноження</w:t>
      </w:r>
      <w:proofErr w:type="spellEnd"/>
      <w:r w:rsidRPr="00BB52A8">
        <w:rPr>
          <w:sz w:val="28"/>
          <w:szCs w:val="28"/>
        </w:rPr>
        <w:fldChar w:fldCharType="end"/>
      </w:r>
      <w:r w:rsidRPr="00BB52A8">
        <w:rPr>
          <w:sz w:val="28"/>
          <w:szCs w:val="28"/>
        </w:rPr>
        <w:t xml:space="preserve">, а у </w:t>
      </w:r>
      <w:proofErr w:type="spellStart"/>
      <w:r w:rsidRPr="00BB52A8">
        <w:rPr>
          <w:sz w:val="28"/>
          <w:szCs w:val="28"/>
        </w:rPr>
        <w:t>інших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випадках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він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дає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змогу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зберегти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індивідуальні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особливості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організму</w:t>
      </w:r>
      <w:proofErr w:type="spellEnd"/>
      <w:r w:rsidRPr="00BB52A8">
        <w:rPr>
          <w:sz w:val="28"/>
          <w:szCs w:val="28"/>
        </w:rPr>
        <w:t>.</w:t>
      </w:r>
    </w:p>
    <w:p w:rsidR="00BB52A8" w:rsidRPr="00BB52A8" w:rsidRDefault="00BB52A8" w:rsidP="00BB52A8">
      <w:pPr>
        <w:pStyle w:val="a9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proofErr w:type="spellStart"/>
      <w:r w:rsidRPr="00BB52A8">
        <w:rPr>
          <w:sz w:val="28"/>
          <w:szCs w:val="28"/>
        </w:rPr>
        <w:t>Живцювання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певною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мірою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швидкий</w:t>
      </w:r>
      <w:proofErr w:type="spellEnd"/>
      <w:r w:rsidRPr="00BB52A8">
        <w:rPr>
          <w:sz w:val="28"/>
          <w:szCs w:val="28"/>
        </w:rPr>
        <w:t xml:space="preserve"> і </w:t>
      </w:r>
      <w:proofErr w:type="spellStart"/>
      <w:r w:rsidRPr="00BB52A8">
        <w:rPr>
          <w:sz w:val="28"/>
          <w:szCs w:val="28"/>
        </w:rPr>
        <w:t>простий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спосіб</w:t>
      </w:r>
      <w:proofErr w:type="spellEnd"/>
      <w:r w:rsidRPr="00BB52A8">
        <w:rPr>
          <w:sz w:val="28"/>
          <w:szCs w:val="28"/>
        </w:rPr>
        <w:t xml:space="preserve">, </w:t>
      </w:r>
      <w:proofErr w:type="spellStart"/>
      <w:r w:rsidRPr="00BB52A8">
        <w:rPr>
          <w:sz w:val="28"/>
          <w:szCs w:val="28"/>
        </w:rPr>
        <w:t>який</w:t>
      </w:r>
      <w:proofErr w:type="spellEnd"/>
      <w:r w:rsidRPr="00BB52A8">
        <w:rPr>
          <w:sz w:val="28"/>
          <w:szCs w:val="28"/>
        </w:rPr>
        <w:t xml:space="preserve"> не </w:t>
      </w:r>
      <w:proofErr w:type="spellStart"/>
      <w:r w:rsidRPr="00BB52A8">
        <w:rPr>
          <w:sz w:val="28"/>
          <w:szCs w:val="28"/>
        </w:rPr>
        <w:t>потребує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спеціальних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прийомів</w:t>
      </w:r>
      <w:proofErr w:type="spellEnd"/>
      <w:r w:rsidRPr="00BB52A8">
        <w:rPr>
          <w:sz w:val="28"/>
          <w:szCs w:val="28"/>
        </w:rPr>
        <w:t xml:space="preserve"> і </w:t>
      </w:r>
      <w:proofErr w:type="spellStart"/>
      <w:r w:rsidRPr="00BB52A8">
        <w:rPr>
          <w:sz w:val="28"/>
          <w:szCs w:val="28"/>
        </w:rPr>
        <w:t>навичок</w:t>
      </w:r>
      <w:proofErr w:type="spellEnd"/>
      <w:r w:rsidRPr="00BB52A8">
        <w:rPr>
          <w:sz w:val="28"/>
          <w:szCs w:val="28"/>
        </w:rPr>
        <w:t xml:space="preserve">, </w:t>
      </w:r>
      <w:proofErr w:type="spellStart"/>
      <w:r w:rsidRPr="00BB52A8">
        <w:rPr>
          <w:sz w:val="28"/>
          <w:szCs w:val="28"/>
        </w:rPr>
        <w:t>необхідних</w:t>
      </w:r>
      <w:proofErr w:type="spellEnd"/>
      <w:r w:rsidRPr="00BB52A8">
        <w:rPr>
          <w:sz w:val="28"/>
          <w:szCs w:val="28"/>
        </w:rPr>
        <w:t xml:space="preserve"> при </w:t>
      </w:r>
      <w:proofErr w:type="spellStart"/>
      <w:r w:rsidRPr="00BB52A8">
        <w:rPr>
          <w:sz w:val="28"/>
          <w:szCs w:val="28"/>
        </w:rPr>
        <w:fldChar w:fldCharType="begin"/>
      </w:r>
      <w:r w:rsidRPr="00BB52A8">
        <w:rPr>
          <w:sz w:val="28"/>
          <w:szCs w:val="28"/>
        </w:rPr>
        <w:instrText xml:space="preserve"> HYPERLINK "https://uk.wikipedia.org/wiki/%D0%A9%D0%B5%D0%BF%D0%BB%D0%B5%D0%BD%D0%BD%D1%8F_(%D0%B1%D0%BE%D1%82%D0%B0%D0%BD%D1%96%D0%BA%D0%B0)" \o "Щеплення (ботаніка)" </w:instrText>
      </w:r>
      <w:r w:rsidRPr="00BB52A8">
        <w:rPr>
          <w:sz w:val="28"/>
          <w:szCs w:val="28"/>
        </w:rPr>
        <w:fldChar w:fldCharType="separate"/>
      </w:r>
      <w:r w:rsidRPr="00BB52A8">
        <w:rPr>
          <w:rStyle w:val="aa"/>
          <w:color w:val="auto"/>
          <w:sz w:val="28"/>
          <w:szCs w:val="28"/>
          <w:u w:val="none"/>
        </w:rPr>
        <w:t>щепленні</w:t>
      </w:r>
      <w:proofErr w:type="spellEnd"/>
      <w:r w:rsidRPr="00BB52A8">
        <w:rPr>
          <w:sz w:val="28"/>
          <w:szCs w:val="28"/>
        </w:rPr>
        <w:fldChar w:fldCharType="end"/>
      </w:r>
      <w:r w:rsidRPr="00BB52A8">
        <w:rPr>
          <w:sz w:val="28"/>
          <w:szCs w:val="28"/>
        </w:rPr>
        <w:t> </w:t>
      </w:r>
      <w:proofErr w:type="spellStart"/>
      <w:r w:rsidRPr="00BB52A8">
        <w:rPr>
          <w:sz w:val="28"/>
          <w:szCs w:val="28"/>
        </w:rPr>
        <w:t>чи</w:t>
      </w:r>
      <w:proofErr w:type="spellEnd"/>
      <w:r w:rsidRPr="00BB52A8">
        <w:rPr>
          <w:sz w:val="28"/>
          <w:szCs w:val="28"/>
        </w:rPr>
        <w:t> </w:t>
      </w:r>
      <w:proofErr w:type="spellStart"/>
      <w:r w:rsidRPr="00BB52A8">
        <w:rPr>
          <w:sz w:val="28"/>
          <w:szCs w:val="28"/>
        </w:rPr>
        <w:fldChar w:fldCharType="begin"/>
      </w:r>
      <w:r w:rsidRPr="00BB52A8">
        <w:rPr>
          <w:sz w:val="28"/>
          <w:szCs w:val="28"/>
        </w:rPr>
        <w:instrText xml:space="preserve"> HYPERLINK "https://uk.wikipedia.org/w/index.php?title=%D0%9E%D0%BA%D1%83%D0%BB%D1%96%D1%80%D1%83%D0%B2%D0%B0%D0%BD%D0%BD%D1%8F&amp;action=edit&amp;redlink=1" \o "Окулірування (ще не написана)" </w:instrText>
      </w:r>
      <w:r w:rsidRPr="00BB52A8">
        <w:rPr>
          <w:sz w:val="28"/>
          <w:szCs w:val="28"/>
        </w:rPr>
        <w:fldChar w:fldCharType="separate"/>
      </w:r>
      <w:r w:rsidRPr="00BB52A8">
        <w:rPr>
          <w:rStyle w:val="aa"/>
          <w:color w:val="auto"/>
          <w:sz w:val="28"/>
          <w:szCs w:val="28"/>
          <w:u w:val="none"/>
        </w:rPr>
        <w:t>окуліруванні</w:t>
      </w:r>
      <w:proofErr w:type="spellEnd"/>
      <w:r w:rsidRPr="00BB52A8">
        <w:rPr>
          <w:sz w:val="28"/>
          <w:szCs w:val="28"/>
        </w:rPr>
        <w:fldChar w:fldCharType="end"/>
      </w:r>
      <w:r w:rsidRPr="00BB52A8">
        <w:rPr>
          <w:sz w:val="28"/>
          <w:szCs w:val="28"/>
        </w:rPr>
        <w:t xml:space="preserve"> і </w:t>
      </w:r>
      <w:proofErr w:type="spellStart"/>
      <w:r w:rsidRPr="00BB52A8">
        <w:rPr>
          <w:sz w:val="28"/>
          <w:szCs w:val="28"/>
        </w:rPr>
        <w:t>дає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змогу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скоротити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терміни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отримання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повноцінного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посадкового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матеріалу</w:t>
      </w:r>
      <w:proofErr w:type="spellEnd"/>
      <w:r w:rsidRPr="00BB52A8">
        <w:rPr>
          <w:sz w:val="28"/>
          <w:szCs w:val="28"/>
        </w:rPr>
        <w:t xml:space="preserve">, </w:t>
      </w:r>
      <w:proofErr w:type="spellStart"/>
      <w:r w:rsidRPr="00BB52A8">
        <w:rPr>
          <w:sz w:val="28"/>
          <w:szCs w:val="28"/>
        </w:rPr>
        <w:t>може</w:t>
      </w:r>
      <w:proofErr w:type="spellEnd"/>
      <w:r w:rsidRPr="00BB52A8">
        <w:rPr>
          <w:sz w:val="28"/>
          <w:szCs w:val="28"/>
        </w:rPr>
        <w:t xml:space="preserve"> бути </w:t>
      </w:r>
      <w:proofErr w:type="spellStart"/>
      <w:r w:rsidRPr="00BB52A8">
        <w:rPr>
          <w:sz w:val="28"/>
          <w:szCs w:val="28"/>
        </w:rPr>
        <w:t>швидким</w:t>
      </w:r>
      <w:proofErr w:type="spellEnd"/>
      <w:r w:rsidRPr="00BB52A8">
        <w:rPr>
          <w:sz w:val="28"/>
          <w:szCs w:val="28"/>
        </w:rPr>
        <w:t xml:space="preserve"> способом </w:t>
      </w:r>
      <w:proofErr w:type="spellStart"/>
      <w:r w:rsidRPr="00BB52A8">
        <w:rPr>
          <w:sz w:val="28"/>
          <w:szCs w:val="28"/>
        </w:rPr>
        <w:t>розмноження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proofErr w:type="gramStart"/>
      <w:r w:rsidRPr="00BB52A8">
        <w:rPr>
          <w:sz w:val="28"/>
          <w:szCs w:val="28"/>
        </w:rPr>
        <w:t>р</w:t>
      </w:r>
      <w:proofErr w:type="gramEnd"/>
      <w:r w:rsidRPr="00BB52A8">
        <w:rPr>
          <w:sz w:val="28"/>
          <w:szCs w:val="28"/>
        </w:rPr>
        <w:t>ідкісних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видів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деревних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рослин</w:t>
      </w:r>
      <w:proofErr w:type="spellEnd"/>
      <w:r w:rsidRPr="00BB52A8">
        <w:rPr>
          <w:sz w:val="28"/>
          <w:szCs w:val="28"/>
        </w:rPr>
        <w:t xml:space="preserve"> при </w:t>
      </w:r>
      <w:proofErr w:type="spellStart"/>
      <w:r w:rsidRPr="00BB52A8">
        <w:rPr>
          <w:sz w:val="28"/>
          <w:szCs w:val="28"/>
        </w:rPr>
        <w:t>недостатній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кількості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або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відсутності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насіння</w:t>
      </w:r>
      <w:proofErr w:type="spellEnd"/>
      <w:r w:rsidRPr="00BB52A8">
        <w:rPr>
          <w:sz w:val="28"/>
          <w:szCs w:val="28"/>
        </w:rPr>
        <w:t xml:space="preserve">, </w:t>
      </w:r>
      <w:proofErr w:type="spellStart"/>
      <w:r w:rsidRPr="00BB52A8">
        <w:rPr>
          <w:sz w:val="28"/>
          <w:szCs w:val="28"/>
        </w:rPr>
        <w:t>або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застосовуватися</w:t>
      </w:r>
      <w:proofErr w:type="spellEnd"/>
      <w:r w:rsidRPr="00BB52A8">
        <w:rPr>
          <w:sz w:val="28"/>
          <w:szCs w:val="28"/>
        </w:rPr>
        <w:t xml:space="preserve"> для </w:t>
      </w:r>
      <w:proofErr w:type="spellStart"/>
      <w:r w:rsidRPr="00BB52A8">
        <w:rPr>
          <w:sz w:val="28"/>
          <w:szCs w:val="28"/>
        </w:rPr>
        <w:t>розмноження</w:t>
      </w:r>
      <w:proofErr w:type="spellEnd"/>
      <w:r w:rsidRPr="00BB52A8">
        <w:rPr>
          <w:sz w:val="28"/>
          <w:szCs w:val="28"/>
        </w:rPr>
        <w:t xml:space="preserve"> форм, </w:t>
      </w:r>
      <w:proofErr w:type="spellStart"/>
      <w:r w:rsidRPr="00BB52A8">
        <w:rPr>
          <w:sz w:val="28"/>
          <w:szCs w:val="28"/>
        </w:rPr>
        <w:t>які</w:t>
      </w:r>
      <w:proofErr w:type="spellEnd"/>
      <w:r w:rsidRPr="00BB52A8">
        <w:rPr>
          <w:sz w:val="28"/>
          <w:szCs w:val="28"/>
        </w:rPr>
        <w:t xml:space="preserve"> не </w:t>
      </w:r>
      <w:proofErr w:type="spellStart"/>
      <w:r w:rsidRPr="00BB52A8">
        <w:rPr>
          <w:sz w:val="28"/>
          <w:szCs w:val="28"/>
        </w:rPr>
        <w:t>успадковуються</w:t>
      </w:r>
      <w:proofErr w:type="spellEnd"/>
      <w:r w:rsidRPr="00BB52A8">
        <w:rPr>
          <w:sz w:val="28"/>
          <w:szCs w:val="28"/>
        </w:rPr>
        <w:t xml:space="preserve">. </w:t>
      </w:r>
      <w:proofErr w:type="spellStart"/>
      <w:r w:rsidRPr="00BB52A8">
        <w:rPr>
          <w:sz w:val="28"/>
          <w:szCs w:val="28"/>
        </w:rPr>
        <w:t>Зелене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живцювання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проводять</w:t>
      </w:r>
      <w:proofErr w:type="spellEnd"/>
      <w:r w:rsidRPr="00BB52A8">
        <w:rPr>
          <w:sz w:val="28"/>
          <w:szCs w:val="28"/>
        </w:rPr>
        <w:t xml:space="preserve"> в </w:t>
      </w:r>
      <w:proofErr w:type="spellStart"/>
      <w:r w:rsidRPr="00BB52A8">
        <w:rPr>
          <w:sz w:val="28"/>
          <w:szCs w:val="28"/>
        </w:rPr>
        <w:t>умовах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закритого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ґрунту</w:t>
      </w:r>
      <w:proofErr w:type="spellEnd"/>
      <w:r w:rsidRPr="00BB52A8">
        <w:rPr>
          <w:sz w:val="28"/>
          <w:szCs w:val="28"/>
        </w:rPr>
        <w:t xml:space="preserve">, </w:t>
      </w:r>
      <w:proofErr w:type="spellStart"/>
      <w:r w:rsidRPr="00BB52A8">
        <w:rPr>
          <w:sz w:val="28"/>
          <w:szCs w:val="28"/>
        </w:rPr>
        <w:t>що</w:t>
      </w:r>
      <w:proofErr w:type="spellEnd"/>
      <w:r w:rsidRPr="00BB52A8">
        <w:rPr>
          <w:sz w:val="28"/>
          <w:szCs w:val="28"/>
        </w:rPr>
        <w:t xml:space="preserve"> ставить </w:t>
      </w:r>
      <w:proofErr w:type="spellStart"/>
      <w:r w:rsidRPr="00BB52A8">
        <w:rPr>
          <w:sz w:val="28"/>
          <w:szCs w:val="28"/>
        </w:rPr>
        <w:t>вирощування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посадкового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proofErr w:type="gramStart"/>
      <w:r w:rsidRPr="00BB52A8">
        <w:rPr>
          <w:sz w:val="28"/>
          <w:szCs w:val="28"/>
        </w:rPr>
        <w:t>матер</w:t>
      </w:r>
      <w:proofErr w:type="gramEnd"/>
      <w:r w:rsidRPr="00BB52A8">
        <w:rPr>
          <w:sz w:val="28"/>
          <w:szCs w:val="28"/>
        </w:rPr>
        <w:t>іалу</w:t>
      </w:r>
      <w:proofErr w:type="spellEnd"/>
      <w:r w:rsidRPr="00BB52A8">
        <w:rPr>
          <w:sz w:val="28"/>
          <w:szCs w:val="28"/>
        </w:rPr>
        <w:t xml:space="preserve"> в </w:t>
      </w:r>
      <w:proofErr w:type="spellStart"/>
      <w:r w:rsidRPr="00BB52A8">
        <w:rPr>
          <w:sz w:val="28"/>
          <w:szCs w:val="28"/>
        </w:rPr>
        <w:t>меншу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залежність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від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кліматичних</w:t>
      </w:r>
      <w:proofErr w:type="spellEnd"/>
      <w:r w:rsidRPr="00BB52A8">
        <w:rPr>
          <w:sz w:val="28"/>
          <w:szCs w:val="28"/>
        </w:rPr>
        <w:t xml:space="preserve"> умов. </w:t>
      </w:r>
      <w:proofErr w:type="spellStart"/>
      <w:r w:rsidRPr="00BB52A8">
        <w:rPr>
          <w:sz w:val="28"/>
          <w:szCs w:val="28"/>
        </w:rPr>
        <w:t>Застосування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регуляторів</w:t>
      </w:r>
      <w:proofErr w:type="spellEnd"/>
      <w:r w:rsidRPr="00BB52A8">
        <w:rPr>
          <w:sz w:val="28"/>
          <w:szCs w:val="28"/>
        </w:rPr>
        <w:t xml:space="preserve"> росту </w:t>
      </w:r>
      <w:proofErr w:type="spellStart"/>
      <w:r w:rsidRPr="00BB52A8">
        <w:rPr>
          <w:sz w:val="28"/>
          <w:szCs w:val="28"/>
        </w:rPr>
        <w:t>рослин</w:t>
      </w:r>
      <w:proofErr w:type="spellEnd"/>
      <w:r w:rsidRPr="00BB52A8">
        <w:rPr>
          <w:sz w:val="28"/>
          <w:szCs w:val="28"/>
          <w:vertAlign w:val="superscript"/>
        </w:rPr>
        <w:fldChar w:fldCharType="begin"/>
      </w:r>
      <w:r w:rsidRPr="00BB52A8">
        <w:rPr>
          <w:sz w:val="28"/>
          <w:szCs w:val="28"/>
          <w:vertAlign w:val="superscript"/>
        </w:rPr>
        <w:instrText xml:space="preserve"> HYPERLINK "https://uk.wikipedia.org/wiki/%D0%96%D0%B8%D0%B2%D1%86%D1%8E%D0%B2%D0%B0%D0%BD%D0%BD%D1%8F" \l "cite_note-1" </w:instrText>
      </w:r>
      <w:r w:rsidRPr="00BB52A8">
        <w:rPr>
          <w:sz w:val="28"/>
          <w:szCs w:val="28"/>
          <w:vertAlign w:val="superscript"/>
        </w:rPr>
        <w:fldChar w:fldCharType="separate"/>
      </w:r>
      <w:r w:rsidRPr="00BB52A8">
        <w:rPr>
          <w:rStyle w:val="aa"/>
          <w:color w:val="auto"/>
          <w:sz w:val="28"/>
          <w:szCs w:val="28"/>
          <w:u w:val="none"/>
          <w:vertAlign w:val="superscript"/>
        </w:rPr>
        <w:t>[1]</w:t>
      </w:r>
      <w:r w:rsidRPr="00BB52A8">
        <w:rPr>
          <w:sz w:val="28"/>
          <w:szCs w:val="28"/>
          <w:vertAlign w:val="superscript"/>
        </w:rPr>
        <w:fldChar w:fldCharType="end"/>
      </w:r>
      <w:hyperlink r:id="rId11" w:anchor="cite_note-2" w:history="1">
        <w:r w:rsidRPr="00BB52A8">
          <w:rPr>
            <w:rStyle w:val="aa"/>
            <w:color w:val="auto"/>
            <w:sz w:val="28"/>
            <w:szCs w:val="28"/>
            <w:u w:val="none"/>
            <w:vertAlign w:val="superscript"/>
          </w:rPr>
          <w:t>[2]</w:t>
        </w:r>
      </w:hyperlink>
      <w:r w:rsidRPr="00BB52A8">
        <w:rPr>
          <w:sz w:val="28"/>
          <w:szCs w:val="28"/>
        </w:rPr>
        <w:t xml:space="preserve">, </w:t>
      </w:r>
      <w:proofErr w:type="spellStart"/>
      <w:r w:rsidRPr="00BB52A8">
        <w:rPr>
          <w:sz w:val="28"/>
          <w:szCs w:val="28"/>
        </w:rPr>
        <w:t>дає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змогу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отримати</w:t>
      </w:r>
      <w:proofErr w:type="spellEnd"/>
      <w:r w:rsidRPr="00BB52A8">
        <w:rPr>
          <w:sz w:val="28"/>
          <w:szCs w:val="28"/>
        </w:rPr>
        <w:t> </w:t>
      </w:r>
      <w:proofErr w:type="spellStart"/>
      <w:r w:rsidRPr="00BB52A8">
        <w:rPr>
          <w:sz w:val="28"/>
          <w:szCs w:val="28"/>
        </w:rPr>
        <w:fldChar w:fldCharType="begin"/>
      </w:r>
      <w:r w:rsidRPr="00BB52A8">
        <w:rPr>
          <w:sz w:val="28"/>
          <w:szCs w:val="28"/>
        </w:rPr>
        <w:instrText xml:space="preserve"> HYPERLINK "https://uk.wikipedia.org/wiki/%D0%A1%D0%B0%D0%B4%D0%B6%D0%B0%D0%BD%D0%B5%D1%86%D1%8C" \o "Саджанець" </w:instrText>
      </w:r>
      <w:r w:rsidRPr="00BB52A8">
        <w:rPr>
          <w:sz w:val="28"/>
          <w:szCs w:val="28"/>
        </w:rPr>
        <w:fldChar w:fldCharType="separate"/>
      </w:r>
      <w:r w:rsidRPr="00BB52A8">
        <w:rPr>
          <w:rStyle w:val="aa"/>
          <w:color w:val="auto"/>
          <w:sz w:val="28"/>
          <w:szCs w:val="28"/>
          <w:u w:val="none"/>
        </w:rPr>
        <w:t>саджанці</w:t>
      </w:r>
      <w:proofErr w:type="spellEnd"/>
      <w:r w:rsidRPr="00BB52A8">
        <w:rPr>
          <w:sz w:val="28"/>
          <w:szCs w:val="28"/>
        </w:rPr>
        <w:fldChar w:fldCharType="end"/>
      </w:r>
      <w:r w:rsidRPr="00BB52A8">
        <w:rPr>
          <w:sz w:val="28"/>
          <w:szCs w:val="28"/>
        </w:rPr>
        <w:t> за одну-</w:t>
      </w:r>
      <w:proofErr w:type="spellStart"/>
      <w:r w:rsidRPr="00BB52A8">
        <w:rPr>
          <w:sz w:val="28"/>
          <w:szCs w:val="28"/>
        </w:rPr>
        <w:t>дві</w:t>
      </w:r>
      <w:proofErr w:type="spellEnd"/>
      <w:r w:rsidRPr="00BB52A8">
        <w:rPr>
          <w:sz w:val="28"/>
          <w:szCs w:val="28"/>
        </w:rPr>
        <w:t> </w:t>
      </w:r>
      <w:proofErr w:type="spellStart"/>
      <w:r w:rsidRPr="00BB52A8">
        <w:rPr>
          <w:sz w:val="28"/>
          <w:szCs w:val="28"/>
        </w:rPr>
        <w:fldChar w:fldCharType="begin"/>
      </w:r>
      <w:r w:rsidRPr="00BB52A8">
        <w:rPr>
          <w:sz w:val="28"/>
          <w:szCs w:val="28"/>
        </w:rPr>
        <w:instrText xml:space="preserve"> HYPERLINK "https://uk.wikipedia.org/wiki/%D0%92%D0%B5%D0%B3%D0%B5%D1%82%D0%B0%D1%86%D1%96%D0%B9%D0%BD%D0%B8%D0%B9_%D0%BF%D0%B5%D1%80%D1%96%D0%BE%D0%B4" \o "Вегетаційний період" </w:instrText>
      </w:r>
      <w:r w:rsidRPr="00BB52A8">
        <w:rPr>
          <w:sz w:val="28"/>
          <w:szCs w:val="28"/>
        </w:rPr>
        <w:fldChar w:fldCharType="separate"/>
      </w:r>
      <w:r w:rsidRPr="00BB52A8">
        <w:rPr>
          <w:rStyle w:val="aa"/>
          <w:color w:val="auto"/>
          <w:sz w:val="28"/>
          <w:szCs w:val="28"/>
          <w:u w:val="none"/>
        </w:rPr>
        <w:t>вегетації</w:t>
      </w:r>
      <w:proofErr w:type="spellEnd"/>
      <w:r w:rsidRPr="00BB52A8">
        <w:rPr>
          <w:sz w:val="28"/>
          <w:szCs w:val="28"/>
        </w:rPr>
        <w:fldChar w:fldCharType="end"/>
      </w:r>
      <w:r w:rsidRPr="00BB52A8">
        <w:rPr>
          <w:sz w:val="28"/>
          <w:szCs w:val="28"/>
        </w:rPr>
        <w:t xml:space="preserve">. </w:t>
      </w:r>
      <w:proofErr w:type="spellStart"/>
      <w:r w:rsidRPr="00BB52A8">
        <w:rPr>
          <w:sz w:val="28"/>
          <w:szCs w:val="28"/>
        </w:rPr>
        <w:t>Живцювання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займає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значне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місце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серед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інших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способі</w:t>
      </w:r>
      <w:proofErr w:type="gramStart"/>
      <w:r w:rsidRPr="00BB52A8">
        <w:rPr>
          <w:sz w:val="28"/>
          <w:szCs w:val="28"/>
        </w:rPr>
        <w:t>в</w:t>
      </w:r>
      <w:proofErr w:type="spellEnd"/>
      <w:proofErr w:type="gramEnd"/>
      <w:r w:rsidRPr="00BB52A8">
        <w:rPr>
          <w:sz w:val="28"/>
          <w:szCs w:val="28"/>
        </w:rPr>
        <w:t> </w:t>
      </w:r>
      <w:hyperlink r:id="rId12" w:tooltip="Вегетативне розмноження рослин" w:history="1">
        <w:r w:rsidRPr="00BB52A8">
          <w:rPr>
            <w:rStyle w:val="aa"/>
            <w:color w:val="auto"/>
            <w:sz w:val="28"/>
            <w:szCs w:val="28"/>
            <w:u w:val="none"/>
          </w:rPr>
          <w:t xml:space="preserve">вегетативного </w:t>
        </w:r>
        <w:proofErr w:type="spellStart"/>
        <w:r w:rsidRPr="00BB52A8">
          <w:rPr>
            <w:rStyle w:val="aa"/>
            <w:color w:val="auto"/>
            <w:sz w:val="28"/>
            <w:szCs w:val="28"/>
            <w:u w:val="none"/>
          </w:rPr>
          <w:t>розмноження</w:t>
        </w:r>
        <w:proofErr w:type="spellEnd"/>
      </w:hyperlink>
      <w:r w:rsidRPr="00BB52A8">
        <w:rPr>
          <w:sz w:val="28"/>
          <w:szCs w:val="28"/>
        </w:rPr>
        <w:t>.</w:t>
      </w:r>
    </w:p>
    <w:p w:rsidR="00BB52A8" w:rsidRPr="00BB52A8" w:rsidRDefault="00BB52A8" w:rsidP="00BB52A8">
      <w:pPr>
        <w:pStyle w:val="a9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proofErr w:type="spellStart"/>
      <w:r w:rsidRPr="00BB52A8">
        <w:rPr>
          <w:sz w:val="28"/>
          <w:szCs w:val="28"/>
        </w:rPr>
        <w:t>Живці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бувають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стеблові</w:t>
      </w:r>
      <w:proofErr w:type="spellEnd"/>
      <w:r w:rsidRPr="00BB52A8">
        <w:rPr>
          <w:sz w:val="28"/>
          <w:szCs w:val="28"/>
        </w:rPr>
        <w:t xml:space="preserve">, </w:t>
      </w:r>
      <w:proofErr w:type="spellStart"/>
      <w:r w:rsidRPr="00BB52A8">
        <w:rPr>
          <w:sz w:val="28"/>
          <w:szCs w:val="28"/>
        </w:rPr>
        <w:t>кореневі</w:t>
      </w:r>
      <w:proofErr w:type="spellEnd"/>
      <w:r w:rsidRPr="00BB52A8">
        <w:rPr>
          <w:sz w:val="28"/>
          <w:szCs w:val="28"/>
        </w:rPr>
        <w:t xml:space="preserve"> та </w:t>
      </w:r>
      <w:proofErr w:type="spellStart"/>
      <w:r w:rsidRPr="00BB52A8">
        <w:rPr>
          <w:sz w:val="28"/>
          <w:szCs w:val="28"/>
        </w:rPr>
        <w:t>листкові</w:t>
      </w:r>
      <w:proofErr w:type="spellEnd"/>
      <w:r w:rsidRPr="00BB52A8">
        <w:rPr>
          <w:sz w:val="28"/>
          <w:szCs w:val="28"/>
        </w:rPr>
        <w:t xml:space="preserve">. </w:t>
      </w:r>
      <w:proofErr w:type="spellStart"/>
      <w:r w:rsidRPr="00BB52A8">
        <w:rPr>
          <w:sz w:val="28"/>
          <w:szCs w:val="28"/>
        </w:rPr>
        <w:t>Найбільшого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розповсюдження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набуло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розмноження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стебловими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живцями</w:t>
      </w:r>
      <w:proofErr w:type="spellEnd"/>
      <w:r w:rsidRPr="00BB52A8">
        <w:rPr>
          <w:sz w:val="28"/>
          <w:szCs w:val="28"/>
        </w:rPr>
        <w:t xml:space="preserve">. </w:t>
      </w:r>
      <w:proofErr w:type="spellStart"/>
      <w:r w:rsidRPr="00BB52A8">
        <w:rPr>
          <w:sz w:val="28"/>
          <w:szCs w:val="28"/>
        </w:rPr>
        <w:t>Їх</w:t>
      </w:r>
      <w:proofErr w:type="spellEnd"/>
      <w:r w:rsidRPr="00BB52A8">
        <w:rPr>
          <w:sz w:val="28"/>
          <w:szCs w:val="28"/>
        </w:rPr>
        <w:t xml:space="preserve"> у </w:t>
      </w:r>
      <w:proofErr w:type="gramStart"/>
      <w:r w:rsidRPr="00BB52A8">
        <w:rPr>
          <w:sz w:val="28"/>
          <w:szCs w:val="28"/>
        </w:rPr>
        <w:t>свою</w:t>
      </w:r>
      <w:proofErr w:type="gram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чергу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поділяють</w:t>
      </w:r>
      <w:proofErr w:type="spellEnd"/>
      <w:r w:rsidRPr="00BB52A8">
        <w:rPr>
          <w:sz w:val="28"/>
          <w:szCs w:val="28"/>
        </w:rPr>
        <w:t xml:space="preserve"> на </w:t>
      </w:r>
      <w:proofErr w:type="spellStart"/>
      <w:r w:rsidRPr="00BB52A8">
        <w:rPr>
          <w:sz w:val="28"/>
          <w:szCs w:val="28"/>
        </w:rPr>
        <w:t>здерев'янілі</w:t>
      </w:r>
      <w:proofErr w:type="spellEnd"/>
      <w:r w:rsidRPr="00BB52A8">
        <w:rPr>
          <w:sz w:val="28"/>
          <w:szCs w:val="28"/>
        </w:rPr>
        <w:t xml:space="preserve"> та </w:t>
      </w:r>
      <w:proofErr w:type="spellStart"/>
      <w:r w:rsidRPr="00BB52A8">
        <w:rPr>
          <w:sz w:val="28"/>
          <w:szCs w:val="28"/>
        </w:rPr>
        <w:t>зелені</w:t>
      </w:r>
      <w:proofErr w:type="spellEnd"/>
      <w:r w:rsidRPr="00BB52A8">
        <w:rPr>
          <w:sz w:val="28"/>
          <w:szCs w:val="28"/>
        </w:rPr>
        <w:t xml:space="preserve">. За </w:t>
      </w:r>
      <w:proofErr w:type="spellStart"/>
      <w:r w:rsidRPr="00BB52A8">
        <w:rPr>
          <w:sz w:val="28"/>
          <w:szCs w:val="28"/>
        </w:rPr>
        <w:t>здатністю</w:t>
      </w:r>
      <w:proofErr w:type="spellEnd"/>
      <w:r w:rsidRPr="00BB52A8">
        <w:rPr>
          <w:sz w:val="28"/>
          <w:szCs w:val="28"/>
        </w:rPr>
        <w:t xml:space="preserve"> до </w:t>
      </w:r>
      <w:proofErr w:type="spellStart"/>
      <w:r w:rsidRPr="00BB52A8">
        <w:rPr>
          <w:sz w:val="28"/>
          <w:szCs w:val="28"/>
        </w:rPr>
        <w:t>вкорінення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всі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рослини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поділяються</w:t>
      </w:r>
      <w:proofErr w:type="spellEnd"/>
      <w:r w:rsidRPr="00BB52A8">
        <w:rPr>
          <w:sz w:val="28"/>
          <w:szCs w:val="28"/>
        </w:rPr>
        <w:t xml:space="preserve"> на </w:t>
      </w:r>
      <w:proofErr w:type="spellStart"/>
      <w:r w:rsidRPr="00BB52A8">
        <w:rPr>
          <w:sz w:val="28"/>
          <w:szCs w:val="28"/>
        </w:rPr>
        <w:t>ті</w:t>
      </w:r>
      <w:proofErr w:type="spellEnd"/>
      <w:r w:rsidRPr="00BB52A8">
        <w:rPr>
          <w:sz w:val="28"/>
          <w:szCs w:val="28"/>
        </w:rPr>
        <w:t xml:space="preserve">, </w:t>
      </w:r>
      <w:proofErr w:type="spellStart"/>
      <w:r w:rsidRPr="00BB52A8">
        <w:rPr>
          <w:sz w:val="28"/>
          <w:szCs w:val="28"/>
        </w:rPr>
        <w:t>що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вкорінюються</w:t>
      </w:r>
      <w:proofErr w:type="spellEnd"/>
      <w:r w:rsidRPr="00BB52A8">
        <w:rPr>
          <w:sz w:val="28"/>
          <w:szCs w:val="28"/>
        </w:rPr>
        <w:t xml:space="preserve"> легко, </w:t>
      </w:r>
      <w:proofErr w:type="spellStart"/>
      <w:r w:rsidRPr="00BB52A8">
        <w:rPr>
          <w:sz w:val="28"/>
          <w:szCs w:val="28"/>
        </w:rPr>
        <w:t>досить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задовільно</w:t>
      </w:r>
      <w:proofErr w:type="spellEnd"/>
      <w:r w:rsidRPr="00BB52A8">
        <w:rPr>
          <w:sz w:val="28"/>
          <w:szCs w:val="28"/>
        </w:rPr>
        <w:t xml:space="preserve"> та </w:t>
      </w:r>
      <w:proofErr w:type="spellStart"/>
      <w:r w:rsidRPr="00BB52A8">
        <w:rPr>
          <w:sz w:val="28"/>
          <w:szCs w:val="28"/>
        </w:rPr>
        <w:t>важко</w:t>
      </w:r>
      <w:proofErr w:type="spellEnd"/>
      <w:r w:rsidRPr="00BB52A8">
        <w:rPr>
          <w:sz w:val="28"/>
          <w:szCs w:val="28"/>
        </w:rPr>
        <w:t>.</w:t>
      </w:r>
      <w:hyperlink r:id="rId13" w:anchor="cite_note-3" w:history="1">
        <w:r w:rsidRPr="00BB52A8">
          <w:rPr>
            <w:rStyle w:val="aa"/>
            <w:color w:val="auto"/>
            <w:sz w:val="28"/>
            <w:szCs w:val="28"/>
            <w:u w:val="none"/>
            <w:vertAlign w:val="superscript"/>
          </w:rPr>
          <w:t>[3]</w:t>
        </w:r>
      </w:hyperlink>
    </w:p>
    <w:p w:rsidR="006503C3" w:rsidRDefault="00BB52A8" w:rsidP="007C3A47">
      <w:pPr>
        <w:pStyle w:val="a9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333333"/>
          <w:sz w:val="23"/>
          <w:szCs w:val="23"/>
          <w:lang w:val="uk-UA"/>
        </w:rPr>
      </w:pPr>
      <w:proofErr w:type="spellStart"/>
      <w:r w:rsidRPr="00BB52A8">
        <w:rPr>
          <w:sz w:val="28"/>
          <w:szCs w:val="28"/>
        </w:rPr>
        <w:t>Швидке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загоювання</w:t>
      </w:r>
      <w:proofErr w:type="spellEnd"/>
      <w:r w:rsidRPr="00BB52A8">
        <w:rPr>
          <w:sz w:val="28"/>
          <w:szCs w:val="28"/>
        </w:rPr>
        <w:t xml:space="preserve"> тканин, </w:t>
      </w:r>
      <w:proofErr w:type="spellStart"/>
      <w:r w:rsidRPr="00BB52A8">
        <w:rPr>
          <w:sz w:val="28"/>
          <w:szCs w:val="28"/>
        </w:rPr>
        <w:t>утворення</w:t>
      </w:r>
      <w:proofErr w:type="spellEnd"/>
      <w:r w:rsidRPr="00BB52A8">
        <w:rPr>
          <w:sz w:val="28"/>
          <w:szCs w:val="28"/>
        </w:rPr>
        <w:t xml:space="preserve"> та </w:t>
      </w:r>
      <w:proofErr w:type="spellStart"/>
      <w:proofErr w:type="gramStart"/>
      <w:r w:rsidRPr="00BB52A8">
        <w:rPr>
          <w:sz w:val="28"/>
          <w:szCs w:val="28"/>
        </w:rPr>
        <w:t>р</w:t>
      </w:r>
      <w:proofErr w:type="gramEnd"/>
      <w:r w:rsidRPr="00BB52A8">
        <w:rPr>
          <w:sz w:val="28"/>
          <w:szCs w:val="28"/>
        </w:rPr>
        <w:t>іст</w:t>
      </w:r>
      <w:proofErr w:type="spellEnd"/>
      <w:r w:rsidRPr="00BB52A8">
        <w:rPr>
          <w:sz w:val="28"/>
          <w:szCs w:val="28"/>
        </w:rPr>
        <w:t> </w:t>
      </w:r>
      <w:proofErr w:type="spellStart"/>
      <w:r w:rsidRPr="00BB52A8">
        <w:rPr>
          <w:sz w:val="28"/>
          <w:szCs w:val="28"/>
        </w:rPr>
        <w:fldChar w:fldCharType="begin"/>
      </w:r>
      <w:r w:rsidRPr="00BB52A8">
        <w:rPr>
          <w:sz w:val="28"/>
          <w:szCs w:val="28"/>
        </w:rPr>
        <w:instrText xml:space="preserve"> HYPERLINK "https://uk.wikipedia.org/wiki/%D0%9A%D0%B0%D0%BB%D1%8E%D1%81_(%D0%B1%D0%BE%D1%82%D0%B0%D0%BD%D1%96%D0%BA%D0%B0)" \o "Калюс (ботаніка)" </w:instrText>
      </w:r>
      <w:r w:rsidRPr="00BB52A8">
        <w:rPr>
          <w:sz w:val="28"/>
          <w:szCs w:val="28"/>
        </w:rPr>
        <w:fldChar w:fldCharType="separate"/>
      </w:r>
      <w:r w:rsidRPr="00BB52A8">
        <w:rPr>
          <w:rStyle w:val="aa"/>
          <w:color w:val="auto"/>
          <w:sz w:val="28"/>
          <w:szCs w:val="28"/>
          <w:u w:val="none"/>
        </w:rPr>
        <w:t>калюсу</w:t>
      </w:r>
      <w:proofErr w:type="spellEnd"/>
      <w:r w:rsidRPr="00BB52A8">
        <w:rPr>
          <w:sz w:val="28"/>
          <w:szCs w:val="28"/>
        </w:rPr>
        <w:fldChar w:fldCharType="end"/>
      </w:r>
      <w:r w:rsidRPr="00BB52A8">
        <w:rPr>
          <w:sz w:val="28"/>
          <w:szCs w:val="28"/>
        </w:rPr>
        <w:t xml:space="preserve"> для </w:t>
      </w:r>
      <w:proofErr w:type="spellStart"/>
      <w:r w:rsidRPr="00BB52A8">
        <w:rPr>
          <w:sz w:val="28"/>
          <w:szCs w:val="28"/>
        </w:rPr>
        <w:t>зелених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живців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створює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умови</w:t>
      </w:r>
      <w:proofErr w:type="spellEnd"/>
      <w:r w:rsidRPr="00BB52A8">
        <w:rPr>
          <w:sz w:val="28"/>
          <w:szCs w:val="28"/>
        </w:rPr>
        <w:t xml:space="preserve"> для </w:t>
      </w:r>
      <w:proofErr w:type="spellStart"/>
      <w:r w:rsidRPr="00BB52A8">
        <w:rPr>
          <w:sz w:val="28"/>
          <w:szCs w:val="28"/>
        </w:rPr>
        <w:t>розвитку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коріння</w:t>
      </w:r>
      <w:proofErr w:type="spellEnd"/>
      <w:r w:rsidRPr="00BB52A8">
        <w:rPr>
          <w:sz w:val="28"/>
          <w:szCs w:val="28"/>
        </w:rPr>
        <w:t xml:space="preserve">, </w:t>
      </w:r>
      <w:proofErr w:type="spellStart"/>
      <w:r w:rsidRPr="00BB52A8">
        <w:rPr>
          <w:sz w:val="28"/>
          <w:szCs w:val="28"/>
        </w:rPr>
        <w:t>перешкоджає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проникненню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інфекції</w:t>
      </w:r>
      <w:proofErr w:type="spellEnd"/>
      <w:r w:rsidRPr="00BB52A8">
        <w:rPr>
          <w:sz w:val="28"/>
          <w:szCs w:val="28"/>
        </w:rPr>
        <w:t xml:space="preserve"> через </w:t>
      </w:r>
      <w:proofErr w:type="spellStart"/>
      <w:r w:rsidRPr="00BB52A8">
        <w:rPr>
          <w:sz w:val="28"/>
          <w:szCs w:val="28"/>
        </w:rPr>
        <w:t>місця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зрізу</w:t>
      </w:r>
      <w:proofErr w:type="spellEnd"/>
      <w:r w:rsidRPr="00BB52A8">
        <w:rPr>
          <w:sz w:val="28"/>
          <w:szCs w:val="28"/>
        </w:rPr>
        <w:t xml:space="preserve">. </w:t>
      </w:r>
      <w:proofErr w:type="spellStart"/>
      <w:r w:rsidRPr="00BB52A8">
        <w:rPr>
          <w:sz w:val="28"/>
          <w:szCs w:val="28"/>
        </w:rPr>
        <w:t>Живці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рослин</w:t>
      </w:r>
      <w:proofErr w:type="spellEnd"/>
      <w:r w:rsidRPr="00BB52A8">
        <w:rPr>
          <w:sz w:val="28"/>
          <w:szCs w:val="28"/>
        </w:rPr>
        <w:t xml:space="preserve">, </w:t>
      </w:r>
      <w:proofErr w:type="spellStart"/>
      <w:r w:rsidRPr="00BB52A8">
        <w:rPr>
          <w:sz w:val="28"/>
          <w:szCs w:val="28"/>
        </w:rPr>
        <w:t>що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швидко</w:t>
      </w:r>
      <w:proofErr w:type="spellEnd"/>
      <w:r w:rsidRPr="00BB52A8">
        <w:rPr>
          <w:sz w:val="28"/>
          <w:szCs w:val="28"/>
        </w:rPr>
        <w:t xml:space="preserve"> та легко </w:t>
      </w:r>
      <w:proofErr w:type="spellStart"/>
      <w:r w:rsidRPr="00BB52A8">
        <w:rPr>
          <w:sz w:val="28"/>
          <w:szCs w:val="28"/>
        </w:rPr>
        <w:t>вкорінюються</w:t>
      </w:r>
      <w:proofErr w:type="spellEnd"/>
      <w:r w:rsidRPr="00BB52A8">
        <w:rPr>
          <w:sz w:val="28"/>
          <w:szCs w:val="28"/>
        </w:rPr>
        <w:t xml:space="preserve">, як правило, </w:t>
      </w:r>
      <w:proofErr w:type="spellStart"/>
      <w:r w:rsidRPr="00BB52A8">
        <w:rPr>
          <w:sz w:val="28"/>
          <w:szCs w:val="28"/>
        </w:rPr>
        <w:t>утворюють</w:t>
      </w:r>
      <w:proofErr w:type="spellEnd"/>
      <w:r w:rsidRPr="00BB52A8">
        <w:rPr>
          <w:sz w:val="28"/>
          <w:szCs w:val="28"/>
        </w:rPr>
        <w:t xml:space="preserve"> невеликий </w:t>
      </w:r>
      <w:proofErr w:type="spellStart"/>
      <w:r w:rsidRPr="00BB52A8">
        <w:rPr>
          <w:sz w:val="28"/>
          <w:szCs w:val="28"/>
        </w:rPr>
        <w:t>калюс</w:t>
      </w:r>
      <w:proofErr w:type="spellEnd"/>
      <w:r w:rsidRPr="00BB52A8">
        <w:rPr>
          <w:sz w:val="28"/>
          <w:szCs w:val="28"/>
        </w:rPr>
        <w:t xml:space="preserve">. У </w:t>
      </w:r>
      <w:proofErr w:type="spellStart"/>
      <w:r w:rsidRPr="00BB52A8">
        <w:rPr>
          <w:sz w:val="28"/>
          <w:szCs w:val="28"/>
        </w:rPr>
        <w:t>живців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рослин</w:t>
      </w:r>
      <w:proofErr w:type="spellEnd"/>
      <w:r w:rsidRPr="00BB52A8">
        <w:rPr>
          <w:sz w:val="28"/>
          <w:szCs w:val="28"/>
        </w:rPr>
        <w:t xml:space="preserve">, </w:t>
      </w:r>
      <w:proofErr w:type="spellStart"/>
      <w:r w:rsidRPr="00BB52A8">
        <w:rPr>
          <w:sz w:val="28"/>
          <w:szCs w:val="28"/>
        </w:rPr>
        <w:t>що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важко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вкорінюються</w:t>
      </w:r>
      <w:proofErr w:type="spellEnd"/>
      <w:r w:rsidRPr="00BB52A8">
        <w:rPr>
          <w:sz w:val="28"/>
          <w:szCs w:val="28"/>
        </w:rPr>
        <w:t xml:space="preserve">, </w:t>
      </w:r>
      <w:proofErr w:type="spellStart"/>
      <w:r w:rsidRPr="00BB52A8">
        <w:rPr>
          <w:sz w:val="28"/>
          <w:szCs w:val="28"/>
        </w:rPr>
        <w:t>калюс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досягає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значних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розмі</w:t>
      </w:r>
      <w:proofErr w:type="gramStart"/>
      <w:r w:rsidRPr="00BB52A8">
        <w:rPr>
          <w:sz w:val="28"/>
          <w:szCs w:val="28"/>
        </w:rPr>
        <w:t>р</w:t>
      </w:r>
      <w:proofErr w:type="gramEnd"/>
      <w:r w:rsidRPr="00BB52A8">
        <w:rPr>
          <w:sz w:val="28"/>
          <w:szCs w:val="28"/>
        </w:rPr>
        <w:t>ів</w:t>
      </w:r>
      <w:proofErr w:type="spellEnd"/>
      <w:r w:rsidRPr="00BB52A8">
        <w:rPr>
          <w:sz w:val="28"/>
          <w:szCs w:val="28"/>
        </w:rPr>
        <w:t xml:space="preserve">, </w:t>
      </w:r>
      <w:proofErr w:type="spellStart"/>
      <w:r w:rsidRPr="00BB52A8">
        <w:rPr>
          <w:sz w:val="28"/>
          <w:szCs w:val="28"/>
        </w:rPr>
        <w:t>чим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значно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виснажує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живець</w:t>
      </w:r>
      <w:proofErr w:type="spellEnd"/>
      <w:r w:rsidRPr="00BB52A8">
        <w:rPr>
          <w:sz w:val="28"/>
          <w:szCs w:val="28"/>
        </w:rPr>
        <w:t xml:space="preserve"> та </w:t>
      </w:r>
      <w:proofErr w:type="spellStart"/>
      <w:r w:rsidRPr="00BB52A8">
        <w:rPr>
          <w:sz w:val="28"/>
          <w:szCs w:val="28"/>
        </w:rPr>
        <w:t>починає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заважати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коренеутворенню</w:t>
      </w:r>
      <w:proofErr w:type="spellEnd"/>
      <w:r w:rsidRPr="00BB52A8">
        <w:rPr>
          <w:sz w:val="28"/>
          <w:szCs w:val="28"/>
        </w:rPr>
        <w:t xml:space="preserve">. </w:t>
      </w:r>
      <w:proofErr w:type="spellStart"/>
      <w:proofErr w:type="gramStart"/>
      <w:r w:rsidRPr="00BB52A8">
        <w:rPr>
          <w:sz w:val="28"/>
          <w:szCs w:val="28"/>
        </w:rPr>
        <w:t>Корен</w:t>
      </w:r>
      <w:proofErr w:type="gramEnd"/>
      <w:r w:rsidRPr="00BB52A8">
        <w:rPr>
          <w:sz w:val="28"/>
          <w:szCs w:val="28"/>
        </w:rPr>
        <w:t>і</w:t>
      </w:r>
      <w:proofErr w:type="spellEnd"/>
      <w:r w:rsidRPr="00BB52A8">
        <w:rPr>
          <w:sz w:val="28"/>
          <w:szCs w:val="28"/>
        </w:rPr>
        <w:t xml:space="preserve"> часто </w:t>
      </w:r>
      <w:proofErr w:type="spellStart"/>
      <w:r w:rsidRPr="00BB52A8">
        <w:rPr>
          <w:sz w:val="28"/>
          <w:szCs w:val="28"/>
        </w:rPr>
        <w:t>виникають</w:t>
      </w:r>
      <w:proofErr w:type="spellEnd"/>
      <w:r w:rsidRPr="00BB52A8">
        <w:rPr>
          <w:sz w:val="28"/>
          <w:szCs w:val="28"/>
        </w:rPr>
        <w:t xml:space="preserve"> не з </w:t>
      </w:r>
      <w:proofErr w:type="spellStart"/>
      <w:r w:rsidRPr="00BB52A8">
        <w:rPr>
          <w:sz w:val="28"/>
          <w:szCs w:val="28"/>
        </w:rPr>
        <w:t>калюсу</w:t>
      </w:r>
      <w:proofErr w:type="spellEnd"/>
      <w:r w:rsidRPr="00BB52A8">
        <w:rPr>
          <w:sz w:val="28"/>
          <w:szCs w:val="28"/>
        </w:rPr>
        <w:t xml:space="preserve">, а </w:t>
      </w:r>
      <w:proofErr w:type="spellStart"/>
      <w:r w:rsidRPr="00BB52A8">
        <w:rPr>
          <w:sz w:val="28"/>
          <w:szCs w:val="28"/>
        </w:rPr>
        <w:t>навколо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нього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чи</w:t>
      </w:r>
      <w:proofErr w:type="spellEnd"/>
      <w:r w:rsidRPr="00BB52A8">
        <w:rPr>
          <w:sz w:val="28"/>
          <w:szCs w:val="28"/>
        </w:rPr>
        <w:t xml:space="preserve"> з тканин </w:t>
      </w:r>
      <w:proofErr w:type="spellStart"/>
      <w:r w:rsidRPr="00BB52A8">
        <w:rPr>
          <w:sz w:val="28"/>
          <w:szCs w:val="28"/>
        </w:rPr>
        <w:t>поблизу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пазушної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бруньки</w:t>
      </w:r>
      <w:proofErr w:type="spellEnd"/>
      <w:r w:rsidRPr="00BB52A8">
        <w:rPr>
          <w:sz w:val="28"/>
          <w:szCs w:val="28"/>
        </w:rPr>
        <w:t xml:space="preserve">. </w:t>
      </w:r>
      <w:proofErr w:type="spellStart"/>
      <w:proofErr w:type="gramStart"/>
      <w:r w:rsidRPr="00BB52A8">
        <w:rPr>
          <w:sz w:val="28"/>
          <w:szCs w:val="28"/>
        </w:rPr>
        <w:t>Поява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калюсу</w:t>
      </w:r>
      <w:proofErr w:type="spellEnd"/>
      <w:r w:rsidRPr="00BB52A8">
        <w:rPr>
          <w:sz w:val="28"/>
          <w:szCs w:val="28"/>
        </w:rPr>
        <w:t xml:space="preserve"> не </w:t>
      </w:r>
      <w:proofErr w:type="spellStart"/>
      <w:r w:rsidRPr="00BB52A8">
        <w:rPr>
          <w:sz w:val="28"/>
          <w:szCs w:val="28"/>
        </w:rPr>
        <w:t>завжди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призводить</w:t>
      </w:r>
      <w:proofErr w:type="spellEnd"/>
      <w:r w:rsidRPr="00BB52A8">
        <w:rPr>
          <w:sz w:val="28"/>
          <w:szCs w:val="28"/>
        </w:rPr>
        <w:t xml:space="preserve"> до </w:t>
      </w:r>
      <w:proofErr w:type="spellStart"/>
      <w:r w:rsidRPr="00BB52A8">
        <w:rPr>
          <w:sz w:val="28"/>
          <w:szCs w:val="28"/>
        </w:rPr>
        <w:t>появи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коренів</w:t>
      </w:r>
      <w:proofErr w:type="spellEnd"/>
      <w:r w:rsidRPr="00BB52A8">
        <w:rPr>
          <w:sz w:val="28"/>
          <w:szCs w:val="28"/>
        </w:rPr>
        <w:t xml:space="preserve">. Калюс є </w:t>
      </w:r>
      <w:proofErr w:type="spellStart"/>
      <w:r w:rsidRPr="00BB52A8">
        <w:rPr>
          <w:sz w:val="28"/>
          <w:szCs w:val="28"/>
        </w:rPr>
        <w:t>показником</w:t>
      </w:r>
      <w:proofErr w:type="spellEnd"/>
      <w:r w:rsidRPr="00BB52A8">
        <w:rPr>
          <w:sz w:val="28"/>
          <w:szCs w:val="28"/>
        </w:rPr>
        <w:t xml:space="preserve"> </w:t>
      </w:r>
      <w:proofErr w:type="spellStart"/>
      <w:r w:rsidRPr="00BB52A8">
        <w:rPr>
          <w:sz w:val="28"/>
          <w:szCs w:val="28"/>
        </w:rPr>
        <w:t>загоювання</w:t>
      </w:r>
      <w:proofErr w:type="spellEnd"/>
      <w:r w:rsidRPr="00BB52A8">
        <w:rPr>
          <w:sz w:val="28"/>
          <w:szCs w:val="28"/>
        </w:rPr>
        <w:t xml:space="preserve"> тканин.</w:t>
      </w:r>
      <w:r w:rsidR="007C3A47" w:rsidRPr="007C3A47">
        <w:rPr>
          <w:rFonts w:ascii="Open Sans" w:hAnsi="Open Sans"/>
          <w:color w:val="333333"/>
          <w:sz w:val="23"/>
          <w:szCs w:val="23"/>
        </w:rPr>
        <w:t xml:space="preserve"> </w:t>
      </w:r>
      <w:proofErr w:type="gramEnd"/>
    </w:p>
    <w:p w:rsidR="007C3A47" w:rsidRPr="006503C3" w:rsidRDefault="007C3A47" w:rsidP="007C3A47">
      <w:pPr>
        <w:pStyle w:val="a9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6503C3">
        <w:rPr>
          <w:sz w:val="28"/>
          <w:szCs w:val="28"/>
        </w:rPr>
        <w:t xml:space="preserve">Самшит - </w:t>
      </w:r>
      <w:proofErr w:type="spellStart"/>
      <w:r w:rsidRPr="006503C3">
        <w:rPr>
          <w:sz w:val="28"/>
          <w:szCs w:val="28"/>
        </w:rPr>
        <w:t>дуже</w:t>
      </w:r>
      <w:proofErr w:type="spellEnd"/>
      <w:r w:rsidRPr="006503C3">
        <w:rPr>
          <w:sz w:val="28"/>
          <w:szCs w:val="28"/>
        </w:rPr>
        <w:t xml:space="preserve"> </w:t>
      </w:r>
      <w:proofErr w:type="spellStart"/>
      <w:r w:rsidRPr="006503C3">
        <w:rPr>
          <w:sz w:val="28"/>
          <w:szCs w:val="28"/>
        </w:rPr>
        <w:t>популярний</w:t>
      </w:r>
      <w:proofErr w:type="spellEnd"/>
      <w:r w:rsidRPr="006503C3">
        <w:rPr>
          <w:sz w:val="28"/>
          <w:szCs w:val="28"/>
        </w:rPr>
        <w:t xml:space="preserve"> декоративно-</w:t>
      </w:r>
      <w:proofErr w:type="spellStart"/>
      <w:r w:rsidRPr="006503C3">
        <w:rPr>
          <w:sz w:val="28"/>
          <w:szCs w:val="28"/>
        </w:rPr>
        <w:t>листяний</w:t>
      </w:r>
      <w:proofErr w:type="spellEnd"/>
      <w:r w:rsidRPr="006503C3">
        <w:rPr>
          <w:sz w:val="28"/>
          <w:szCs w:val="28"/>
        </w:rPr>
        <w:t xml:space="preserve"> </w:t>
      </w:r>
      <w:proofErr w:type="spellStart"/>
      <w:r w:rsidRPr="006503C3">
        <w:rPr>
          <w:sz w:val="28"/>
          <w:szCs w:val="28"/>
        </w:rPr>
        <w:t>чагарник</w:t>
      </w:r>
      <w:proofErr w:type="spellEnd"/>
      <w:r w:rsidRPr="006503C3">
        <w:rPr>
          <w:sz w:val="28"/>
          <w:szCs w:val="28"/>
        </w:rPr>
        <w:t xml:space="preserve">. </w:t>
      </w:r>
      <w:proofErr w:type="spellStart"/>
      <w:r w:rsidRPr="006503C3">
        <w:rPr>
          <w:sz w:val="28"/>
          <w:szCs w:val="28"/>
        </w:rPr>
        <w:t>Він</w:t>
      </w:r>
      <w:proofErr w:type="spellEnd"/>
      <w:r w:rsidRPr="006503C3">
        <w:rPr>
          <w:sz w:val="28"/>
          <w:szCs w:val="28"/>
        </w:rPr>
        <w:t xml:space="preserve"> широко </w:t>
      </w:r>
      <w:proofErr w:type="spellStart"/>
      <w:r w:rsidRPr="006503C3">
        <w:rPr>
          <w:sz w:val="28"/>
          <w:szCs w:val="28"/>
        </w:rPr>
        <w:t>використовується</w:t>
      </w:r>
      <w:proofErr w:type="spellEnd"/>
      <w:r w:rsidRPr="006503C3">
        <w:rPr>
          <w:sz w:val="28"/>
          <w:szCs w:val="28"/>
        </w:rPr>
        <w:t xml:space="preserve"> для </w:t>
      </w:r>
      <w:proofErr w:type="spellStart"/>
      <w:r w:rsidRPr="006503C3">
        <w:rPr>
          <w:sz w:val="28"/>
          <w:szCs w:val="28"/>
        </w:rPr>
        <w:t>озеленення</w:t>
      </w:r>
      <w:proofErr w:type="spellEnd"/>
      <w:r w:rsidRPr="006503C3">
        <w:rPr>
          <w:sz w:val="28"/>
          <w:szCs w:val="28"/>
        </w:rPr>
        <w:t xml:space="preserve"> </w:t>
      </w:r>
      <w:proofErr w:type="spellStart"/>
      <w:r w:rsidRPr="006503C3">
        <w:rPr>
          <w:sz w:val="28"/>
          <w:szCs w:val="28"/>
        </w:rPr>
        <w:t>садових</w:t>
      </w:r>
      <w:proofErr w:type="spellEnd"/>
      <w:r w:rsidRPr="006503C3">
        <w:rPr>
          <w:sz w:val="28"/>
          <w:szCs w:val="28"/>
        </w:rPr>
        <w:t xml:space="preserve"> і </w:t>
      </w:r>
      <w:proofErr w:type="spellStart"/>
      <w:r w:rsidRPr="006503C3">
        <w:rPr>
          <w:sz w:val="28"/>
          <w:szCs w:val="28"/>
        </w:rPr>
        <w:t>присадибних</w:t>
      </w:r>
      <w:proofErr w:type="spellEnd"/>
      <w:r w:rsidRPr="006503C3">
        <w:rPr>
          <w:sz w:val="28"/>
          <w:szCs w:val="28"/>
        </w:rPr>
        <w:t xml:space="preserve"> </w:t>
      </w:r>
      <w:proofErr w:type="spellStart"/>
      <w:r w:rsidRPr="006503C3">
        <w:rPr>
          <w:sz w:val="28"/>
          <w:szCs w:val="28"/>
        </w:rPr>
        <w:t>ділянок</w:t>
      </w:r>
      <w:proofErr w:type="spellEnd"/>
      <w:r w:rsidRPr="006503C3">
        <w:rPr>
          <w:sz w:val="28"/>
          <w:szCs w:val="28"/>
        </w:rPr>
        <w:t xml:space="preserve">, в </w:t>
      </w:r>
      <w:proofErr w:type="gramStart"/>
      <w:r w:rsidRPr="006503C3">
        <w:rPr>
          <w:sz w:val="28"/>
          <w:szCs w:val="28"/>
        </w:rPr>
        <w:t>парковому</w:t>
      </w:r>
      <w:proofErr w:type="gramEnd"/>
      <w:r w:rsidRPr="006503C3">
        <w:rPr>
          <w:sz w:val="28"/>
          <w:szCs w:val="28"/>
        </w:rPr>
        <w:t xml:space="preserve"> </w:t>
      </w:r>
      <w:proofErr w:type="spellStart"/>
      <w:r w:rsidRPr="006503C3">
        <w:rPr>
          <w:sz w:val="28"/>
          <w:szCs w:val="28"/>
        </w:rPr>
        <w:t>дизайні</w:t>
      </w:r>
      <w:proofErr w:type="spellEnd"/>
      <w:r w:rsidRPr="006503C3">
        <w:rPr>
          <w:sz w:val="28"/>
          <w:szCs w:val="28"/>
        </w:rPr>
        <w:t xml:space="preserve">. </w:t>
      </w:r>
      <w:proofErr w:type="spellStart"/>
      <w:r w:rsidRPr="006503C3">
        <w:rPr>
          <w:sz w:val="28"/>
          <w:szCs w:val="28"/>
        </w:rPr>
        <w:t>Це</w:t>
      </w:r>
      <w:proofErr w:type="spellEnd"/>
      <w:r w:rsidRPr="006503C3">
        <w:rPr>
          <w:sz w:val="28"/>
          <w:szCs w:val="28"/>
        </w:rPr>
        <w:t xml:space="preserve"> дороге </w:t>
      </w:r>
      <w:proofErr w:type="spellStart"/>
      <w:r w:rsidRPr="006503C3">
        <w:rPr>
          <w:sz w:val="28"/>
          <w:szCs w:val="28"/>
        </w:rPr>
        <w:t>рослина</w:t>
      </w:r>
      <w:proofErr w:type="spellEnd"/>
      <w:r w:rsidRPr="006503C3">
        <w:rPr>
          <w:sz w:val="28"/>
          <w:szCs w:val="28"/>
        </w:rPr>
        <w:t xml:space="preserve">. Тому, </w:t>
      </w:r>
      <w:proofErr w:type="spellStart"/>
      <w:r w:rsidRPr="006503C3">
        <w:rPr>
          <w:sz w:val="28"/>
          <w:szCs w:val="28"/>
        </w:rPr>
        <w:t>маючи</w:t>
      </w:r>
      <w:proofErr w:type="spellEnd"/>
      <w:r w:rsidRPr="006503C3">
        <w:rPr>
          <w:sz w:val="28"/>
          <w:szCs w:val="28"/>
        </w:rPr>
        <w:t xml:space="preserve"> один </w:t>
      </w:r>
      <w:proofErr w:type="spellStart"/>
      <w:r w:rsidRPr="006503C3">
        <w:rPr>
          <w:sz w:val="28"/>
          <w:szCs w:val="28"/>
        </w:rPr>
        <w:t>дорослий</w:t>
      </w:r>
      <w:proofErr w:type="spellEnd"/>
      <w:r w:rsidRPr="006503C3">
        <w:rPr>
          <w:sz w:val="28"/>
          <w:szCs w:val="28"/>
        </w:rPr>
        <w:t xml:space="preserve"> </w:t>
      </w:r>
      <w:proofErr w:type="spellStart"/>
      <w:r w:rsidRPr="006503C3">
        <w:rPr>
          <w:sz w:val="28"/>
          <w:szCs w:val="28"/>
        </w:rPr>
        <w:t>екземпляр</w:t>
      </w:r>
      <w:proofErr w:type="spellEnd"/>
      <w:r w:rsidRPr="006503C3">
        <w:rPr>
          <w:sz w:val="28"/>
          <w:szCs w:val="28"/>
        </w:rPr>
        <w:t xml:space="preserve">, </w:t>
      </w:r>
      <w:proofErr w:type="spellStart"/>
      <w:proofErr w:type="gramStart"/>
      <w:r w:rsidRPr="006503C3">
        <w:rPr>
          <w:sz w:val="28"/>
          <w:szCs w:val="28"/>
        </w:rPr>
        <w:t>доц</w:t>
      </w:r>
      <w:proofErr w:type="gramEnd"/>
      <w:r w:rsidRPr="006503C3">
        <w:rPr>
          <w:sz w:val="28"/>
          <w:szCs w:val="28"/>
        </w:rPr>
        <w:t>ільно</w:t>
      </w:r>
      <w:proofErr w:type="spellEnd"/>
      <w:r w:rsidRPr="006503C3">
        <w:rPr>
          <w:sz w:val="28"/>
          <w:szCs w:val="28"/>
        </w:rPr>
        <w:t xml:space="preserve"> </w:t>
      </w:r>
      <w:proofErr w:type="spellStart"/>
      <w:r w:rsidRPr="006503C3">
        <w:rPr>
          <w:sz w:val="28"/>
          <w:szCs w:val="28"/>
        </w:rPr>
        <w:t>зайнятися</w:t>
      </w:r>
      <w:proofErr w:type="spellEnd"/>
      <w:r w:rsidRPr="006503C3">
        <w:rPr>
          <w:sz w:val="28"/>
          <w:szCs w:val="28"/>
        </w:rPr>
        <w:t xml:space="preserve"> </w:t>
      </w:r>
      <w:proofErr w:type="spellStart"/>
      <w:r w:rsidRPr="006503C3">
        <w:rPr>
          <w:sz w:val="28"/>
          <w:szCs w:val="28"/>
        </w:rPr>
        <w:t>його</w:t>
      </w:r>
      <w:proofErr w:type="spellEnd"/>
      <w:r w:rsidRPr="006503C3">
        <w:rPr>
          <w:sz w:val="28"/>
          <w:szCs w:val="28"/>
        </w:rPr>
        <w:t xml:space="preserve"> </w:t>
      </w:r>
      <w:proofErr w:type="spellStart"/>
      <w:r w:rsidRPr="006503C3">
        <w:rPr>
          <w:sz w:val="28"/>
          <w:szCs w:val="28"/>
        </w:rPr>
        <w:t>розмноженням</w:t>
      </w:r>
      <w:proofErr w:type="spellEnd"/>
      <w:r w:rsidRPr="006503C3">
        <w:rPr>
          <w:sz w:val="28"/>
          <w:szCs w:val="28"/>
        </w:rPr>
        <w:t xml:space="preserve"> </w:t>
      </w:r>
      <w:proofErr w:type="spellStart"/>
      <w:r w:rsidRPr="006503C3">
        <w:rPr>
          <w:sz w:val="28"/>
          <w:szCs w:val="28"/>
        </w:rPr>
        <w:t>самостійно</w:t>
      </w:r>
      <w:proofErr w:type="spellEnd"/>
      <w:r w:rsidRPr="006503C3">
        <w:rPr>
          <w:sz w:val="28"/>
          <w:szCs w:val="28"/>
        </w:rPr>
        <w:t>.</w:t>
      </w:r>
    </w:p>
    <w:p w:rsidR="007C3A47" w:rsidRPr="007C3A47" w:rsidRDefault="007C3A47" w:rsidP="007C3A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розмножується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вегетативно.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Живці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будь-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заготовити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планової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обрізки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куща.</w:t>
      </w:r>
    </w:p>
    <w:p w:rsidR="00BB52A8" w:rsidRPr="007C3A47" w:rsidRDefault="00BB52A8" w:rsidP="00BB52A8">
      <w:pPr>
        <w:pStyle w:val="a9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7C3A47" w:rsidRPr="007C3A47" w:rsidRDefault="007C3A47" w:rsidP="007C3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виростити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саджанці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самшиту, </w:t>
      </w:r>
      <w:r w:rsidRPr="007C3A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вам </w:t>
      </w:r>
      <w:proofErr w:type="spellStart"/>
      <w:r w:rsidRPr="007C3A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знадобляться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7C3A47" w:rsidRPr="007C3A47" w:rsidRDefault="007C3A47" w:rsidP="007C3A4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касети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ємності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невеликі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горщики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C3A47" w:rsidRPr="007C3A47" w:rsidRDefault="007C3A47" w:rsidP="007C3A4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універсальний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 для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декоративних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змішаний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іском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пропорції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 1);</w:t>
      </w:r>
    </w:p>
    <w:p w:rsidR="007C3A47" w:rsidRPr="007C3A47" w:rsidRDefault="007C3A47" w:rsidP="007C3A4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живці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самшиту;</w:t>
      </w:r>
    </w:p>
    <w:p w:rsidR="007C3A47" w:rsidRPr="007C3A47" w:rsidRDefault="007C3A47" w:rsidP="007C3A4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укорен</w:t>
      </w:r>
      <w:proofErr w:type="gram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ітеля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живців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Корневин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C3A47" w:rsidRPr="007C3A47" w:rsidRDefault="007C3A47" w:rsidP="007C3A4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</w:t>
      </w:r>
      <w:proofErr w:type="gram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поливу.</w:t>
      </w:r>
    </w:p>
    <w:p w:rsidR="007C3A47" w:rsidRPr="007C3A47" w:rsidRDefault="007C3A47" w:rsidP="00BB52A8">
      <w:pPr>
        <w:pStyle w:val="a9"/>
        <w:shd w:val="clear" w:color="auto" w:fill="FFFFFF"/>
        <w:spacing w:before="120" w:beforeAutospacing="0" w:after="120" w:afterAutospacing="0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D90AF28" wp14:editId="48DF2D41">
            <wp:extent cx="3278121" cy="2456121"/>
            <wp:effectExtent l="0" t="0" r="0" b="1905"/>
            <wp:docPr id="1" name="Рисунок 1" descr="https://woodstar.com.ua/images/razmnozheniesamshitacherenkamivdomashnix_808CA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oodstar.com.ua/images/razmnozheniesamshitacherenkamivdomashnix_808CA94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867" cy="245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63F" w:rsidRPr="0060363F" w:rsidRDefault="0060363F" w:rsidP="0060363F">
      <w:pPr>
        <w:numPr>
          <w:ilvl w:val="0"/>
          <w:numId w:val="2"/>
        </w:num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3F" w:rsidRDefault="0060363F" w:rsidP="0060363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363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Опис технологічного процесу оформлення квітників однорічниками: </w:t>
      </w:r>
    </w:p>
    <w:p w:rsidR="00455C74" w:rsidRDefault="00455C74" w:rsidP="0060363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A2A54" w:rsidRPr="000A2A54" w:rsidRDefault="00BB52A8" w:rsidP="007C3A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4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</w:t>
      </w:r>
      <w:r w:rsidR="007C3A47" w:rsidRPr="007C3A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Виберіть міцні і здорові паростки самшиту з гарними листами правильної форми і зріжте з них невеликі гілочки, які виросли в цьому році. </w:t>
      </w:r>
      <w:proofErr w:type="spellStart"/>
      <w:r w:rsidR="007C3A47" w:rsidRPr="007C3A47">
        <w:rPr>
          <w:rFonts w:ascii="Times New Roman" w:hAnsi="Times New Roman" w:cs="Times New Roman"/>
          <w:sz w:val="28"/>
          <w:szCs w:val="28"/>
          <w:shd w:val="clear" w:color="auto" w:fill="FFFFFF"/>
        </w:rPr>
        <w:t>Довжина</w:t>
      </w:r>
      <w:proofErr w:type="spellEnd"/>
      <w:r w:rsidR="007C3A47" w:rsidRPr="007C3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3A47" w:rsidRPr="007C3A47">
        <w:rPr>
          <w:rFonts w:ascii="Times New Roman" w:hAnsi="Times New Roman" w:cs="Times New Roman"/>
          <w:sz w:val="28"/>
          <w:szCs w:val="28"/>
          <w:shd w:val="clear" w:color="auto" w:fill="FFFFFF"/>
        </w:rPr>
        <w:t>живців</w:t>
      </w:r>
      <w:proofErr w:type="spellEnd"/>
      <w:r w:rsidR="007C3A47" w:rsidRPr="007C3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C3A47" w:rsidRPr="007C3A47">
        <w:rPr>
          <w:rFonts w:ascii="Times New Roman" w:hAnsi="Times New Roman" w:cs="Times New Roman"/>
          <w:sz w:val="28"/>
          <w:szCs w:val="28"/>
          <w:shd w:val="clear" w:color="auto" w:fill="FFFFFF"/>
        </w:rPr>
        <w:t>повинна</w:t>
      </w:r>
      <w:proofErr w:type="gramEnd"/>
      <w:r w:rsidR="007C3A47" w:rsidRPr="007C3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3A47" w:rsidRPr="007C3A47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становити</w:t>
      </w:r>
      <w:proofErr w:type="spellEnd"/>
      <w:r w:rsidR="007C3A47" w:rsidRPr="007C3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3A47" w:rsidRPr="007C3A47">
        <w:rPr>
          <w:rFonts w:ascii="Times New Roman" w:hAnsi="Times New Roman" w:cs="Times New Roman"/>
          <w:sz w:val="28"/>
          <w:szCs w:val="28"/>
          <w:shd w:val="clear" w:color="auto" w:fill="FFFFFF"/>
        </w:rPr>
        <w:t>близько</w:t>
      </w:r>
      <w:proofErr w:type="spellEnd"/>
      <w:r w:rsidR="007C3A47" w:rsidRPr="007C3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см</w:t>
      </w:r>
      <w:r w:rsidR="007C3A47">
        <w:rPr>
          <w:rFonts w:ascii="Arial" w:hAnsi="Arial" w:cs="Arial"/>
          <w:color w:val="929292"/>
          <w:sz w:val="21"/>
          <w:szCs w:val="21"/>
          <w:shd w:val="clear" w:color="auto" w:fill="FFFFFF"/>
        </w:rPr>
        <w:t>.</w:t>
      </w:r>
    </w:p>
    <w:p w:rsidR="0060363F" w:rsidRPr="0060363F" w:rsidRDefault="000A2A54" w:rsidP="000A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2A54">
        <w:rPr>
          <w:rFonts w:ascii="Times New Roman" w:eastAsia="Times New Roman" w:hAnsi="Times New Roman" w:cs="Times New Roman"/>
          <w:noProof/>
          <w:color w:val="1E73BE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4FB1C2A" wp14:editId="70745F55">
                <wp:extent cx="308610" cy="308610"/>
                <wp:effectExtent l="0" t="0" r="0" b="0"/>
                <wp:docPr id="3" name="AutoShape 5" descr="Вирощування винограду з живців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Вирощування винограду з живців" href="https://remontu.com.ua/author/admin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60363F" w:rsidRPr="0060363F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. </w:t>
      </w:r>
      <w:r w:rsidR="007C3A47">
        <w:rPr>
          <w:noProof/>
          <w:lang w:eastAsia="ru-RU"/>
        </w:rPr>
        <w:drawing>
          <wp:inline distT="0" distB="0" distL="0" distR="0" wp14:anchorId="38043A08" wp14:editId="23CB5498">
            <wp:extent cx="3274828" cy="2343307"/>
            <wp:effectExtent l="0" t="0" r="1905" b="0"/>
            <wp:docPr id="2" name="Рисунок 2" descr="https://woodstar.com.ua/images/razmnozheniesamshitacherenkamivdomashnix_1ABBD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oodstar.com.ua/images/razmnozheniesamshitacherenkamivdomashnix_1ABBDE1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079" cy="23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47" w:rsidRPr="007C3A47" w:rsidRDefault="007C3A47" w:rsidP="007C3A4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ідготуйте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ємності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насипте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грунт. </w:t>
      </w:r>
      <w:proofErr w:type="spellStart"/>
      <w:proofErr w:type="gram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Видаліть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живців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нижніх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листків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опустіть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кінчики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укоренітеля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стимулює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коренів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Паличкою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виконайте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отвору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ємностях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посадіть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туди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живці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злегка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притисніть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колу грунтом.</w:t>
      </w:r>
      <w:proofErr w:type="gram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дозволить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</w:t>
      </w:r>
      <w:proofErr w:type="gram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кореневої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земляною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грудкою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пересадити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просторий</w:t>
      </w:r>
      <w:proofErr w:type="spellEnd"/>
      <w:r w:rsidRPr="007C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контейнер.</w:t>
      </w:r>
    </w:p>
    <w:p w:rsidR="007F202B" w:rsidRDefault="007C3A47" w:rsidP="0060363F">
      <w:pPr>
        <w:spacing w:after="0"/>
        <w:ind w:left="720"/>
        <w:contextualSpacing/>
        <w:rPr>
          <w:rFonts w:ascii="Arial" w:hAnsi="Arial" w:cs="Arial"/>
          <w:color w:val="929292"/>
          <w:sz w:val="21"/>
          <w:szCs w:val="21"/>
          <w:shd w:val="clear" w:color="auto" w:fill="FFFFFF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E781108" wp14:editId="275D2C75">
            <wp:extent cx="3968677" cy="3732028"/>
            <wp:effectExtent l="0" t="0" r="0" b="1905"/>
            <wp:docPr id="5" name="Рисунок 5" descr="https://woodstar.com.ua/images/razmnozheniesamshitacherenkamivdomashnix_8FE26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odstar.com.ua/images/razmnozheniesamshitacherenkamivdomashnix_8FE26CC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598" cy="373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47" w:rsidRPr="007F202B" w:rsidRDefault="007C3A47" w:rsidP="0060363F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Обов'язково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опускайте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живці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отвори, а не просто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втикайте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грунт</w:t>
      </w:r>
      <w:proofErr w:type="gram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акше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кінчика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гілочки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зітреться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укоренітеля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363F" w:rsidRPr="007F202B" w:rsidRDefault="007C3A47" w:rsidP="0060363F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Грунт </w:t>
      </w:r>
      <w:proofErr w:type="gram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добре</w:t>
      </w:r>
      <w:proofErr w:type="gram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полийте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поставте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ємності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живцями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притінене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ви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займаєтеся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живцюванням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самшиту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взимку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залиште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живці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неопалювальній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теплиці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освітленому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ідвалі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Влітку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кожен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держак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рекомендується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надіти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поліетиленовий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пакет.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захистить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рослини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висихання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202B" w:rsidRDefault="007C3A47" w:rsidP="0060363F">
      <w:pPr>
        <w:spacing w:after="0"/>
        <w:ind w:left="720"/>
        <w:contextualSpacing/>
        <w:rPr>
          <w:noProof/>
          <w:lang w:val="uk-UA" w:eastAsia="ru-RU"/>
        </w:rPr>
      </w:pP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Живці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вкорінюються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протягом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декількох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місяців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Одні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швидше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інші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повільніше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залежить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багатьох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факторів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І у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однакових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живців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перебувають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одних і тих же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умовах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</w:t>
      </w:r>
      <w:proofErr w:type="spellStart"/>
      <w:proofErr w:type="gram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ізна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коренева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система.</w:t>
      </w:r>
      <w:r w:rsidRPr="007F202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564BA1F" wp14:editId="20F58558">
            <wp:extent cx="3320693" cy="2488018"/>
            <wp:effectExtent l="0" t="0" r="0" b="7620"/>
            <wp:docPr id="12" name="Рисунок 12" descr="https://woodstar.com.ua/images/razmnozheniesamshitacherenkamivdomashnix_F689F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oodstar.com.ua/images/razmnozheniesamshitacherenkamivdomashnix_F689F03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500" cy="249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47" w:rsidRPr="007F202B" w:rsidRDefault="007C3A47" w:rsidP="0060363F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готових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пересадки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рослин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правило,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утворюються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тільки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коріння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але і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нові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ітло-зелені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пагони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F20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F20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BED3F2" wp14:editId="7CD5E0D9">
            <wp:extent cx="3714813" cy="2658139"/>
            <wp:effectExtent l="0" t="0" r="0" b="8890"/>
            <wp:docPr id="13" name="Рисунок 13" descr="https://woodstar.com.ua/images/razmnozheniesamshitacherenkamivdomashnix_E7396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oodstar.com.ua/images/razmnozheniesamshitacherenkamivdomashnix_E73968A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29" cy="265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потрібно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обтрушувати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коріння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землі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показано на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картинці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зроблено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лише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того,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щоб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ви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побачили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ізницю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розмірі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кореневої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системи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між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однаковими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перший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погляд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живцями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Пересадите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живці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разом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земляною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грудкою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тоді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вони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краще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приживуться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новому </w:t>
      </w:r>
      <w:proofErr w:type="spellStart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місці</w:t>
      </w:r>
      <w:proofErr w:type="spellEnd"/>
      <w:r w:rsidRPr="007F20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363F" w:rsidRDefault="0060363F" w:rsidP="0060363F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 відеоролики за посиланням:</w:t>
      </w:r>
    </w:p>
    <w:p w:rsidR="007F202B" w:rsidRDefault="000F3F52" w:rsidP="0060363F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20" w:history="1">
        <w:r w:rsidR="007F202B" w:rsidRPr="003726F6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http://www.youtube.com/watch?v=9Eqsp83M5CY</w:t>
        </w:r>
      </w:hyperlink>
    </w:p>
    <w:p w:rsidR="007F202B" w:rsidRDefault="000F3F52" w:rsidP="0060363F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21" w:history="1">
        <w:r w:rsidR="007F202B" w:rsidRPr="003726F6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http://www.youtube.com/watch?v=KN2hSj2JiXY</w:t>
        </w:r>
      </w:hyperlink>
    </w:p>
    <w:p w:rsidR="007F202B" w:rsidRDefault="000F3F52" w:rsidP="0060363F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22" w:history="1">
        <w:r w:rsidR="007F202B" w:rsidRPr="003726F6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https://yandex.ru/efir?from=efir&amp;from_block=ya_organic_results&amp;stream_id=41e8d230a65f38efb3157e8744485f2d</w:t>
        </w:r>
      </w:hyperlink>
    </w:p>
    <w:p w:rsidR="007F202B" w:rsidRDefault="000F3F52" w:rsidP="0060363F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23" w:history="1">
        <w:r w:rsidR="007F202B" w:rsidRPr="003726F6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http://www.youtube.com/watch?v=H6lrH7w1v7g</w:t>
        </w:r>
      </w:hyperlink>
    </w:p>
    <w:p w:rsidR="007F202B" w:rsidRPr="0060363F" w:rsidRDefault="007F202B" w:rsidP="0060363F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20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http://ok.ru/video/1493070450947</w:t>
      </w:r>
    </w:p>
    <w:p w:rsidR="0060363F" w:rsidRDefault="0060363F" w:rsidP="0060363F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3.Закріплення нового матеріалу</w:t>
      </w: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з12.30 до13.30. </w:t>
      </w:r>
    </w:p>
    <w:p w:rsidR="007F202B" w:rsidRDefault="007F202B" w:rsidP="0060363F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1.Що таке живцювання?</w:t>
      </w:r>
    </w:p>
    <w:p w:rsidR="007F202B" w:rsidRDefault="007F202B" w:rsidP="0060363F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650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бувають живці?</w:t>
      </w:r>
    </w:p>
    <w:p w:rsidR="006503C3" w:rsidRDefault="006503C3" w:rsidP="0060363F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3.Який найбільш розповсюджений спосіб живцювання?</w:t>
      </w:r>
    </w:p>
    <w:p w:rsidR="006503C3" w:rsidRDefault="006503C3" w:rsidP="0060363F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4.Що таке калюс?</w:t>
      </w:r>
    </w:p>
    <w:p w:rsidR="006503C3" w:rsidRDefault="006503C3" w:rsidP="0060363F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5.За що люблять використовувати в озелененні самшит?</w:t>
      </w:r>
    </w:p>
    <w:p w:rsidR="006503C3" w:rsidRDefault="006503C3" w:rsidP="0060363F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6.Що треба мати для живцювання самшиту?</w:t>
      </w:r>
    </w:p>
    <w:p w:rsidR="006503C3" w:rsidRDefault="006503C3" w:rsidP="0060363F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7.Що треба використовувати для поліпшення та для прискорення процесу живцювання?</w:t>
      </w:r>
    </w:p>
    <w:p w:rsidR="006503C3" w:rsidRDefault="006503C3" w:rsidP="0060363F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Опишіть технологію живцювання самшиту.</w:t>
      </w:r>
    </w:p>
    <w:p w:rsidR="006503C3" w:rsidRDefault="006503C3" w:rsidP="0060363F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9.Який термін утворювання коренів у живців?</w:t>
      </w:r>
    </w:p>
    <w:p w:rsidR="006503C3" w:rsidRPr="0060363F" w:rsidRDefault="006503C3" w:rsidP="0060363F">
      <w:pPr>
        <w:shd w:val="clear" w:color="auto" w:fill="FFFFFF"/>
        <w:spacing w:before="100" w:beforeAutospacing="1" w:after="15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Які правила безпеки праці треба виконувати при виконанні робіт по живцюванню самшиту?</w:t>
      </w:r>
    </w:p>
    <w:p w:rsidR="0060363F" w:rsidRPr="0060363F" w:rsidRDefault="0060363F" w:rsidP="0060363F">
      <w:pPr>
        <w:spacing w:after="0" w:line="240" w:lineRule="auto"/>
        <w:ind w:left="-720" w:hanging="720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14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Відповіді надсилати 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</w:t>
      </w: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.20р. з 12.00-13.30  </w:t>
      </w:r>
      <w:proofErr w:type="spellStart"/>
      <w:r w:rsidRPr="0060363F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Pr="00603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       </w:t>
      </w:r>
      <w:proofErr w:type="spellStart"/>
      <w:r w:rsidRPr="0060363F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Pr="00603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24" w:history="1">
        <w:r w:rsidRPr="006036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zelene</w:t>
        </w:r>
        <w:r w:rsidRPr="006036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3004@</w:t>
        </w:r>
        <w:r w:rsidRPr="006036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gmail</w:t>
        </w:r>
        <w:r w:rsidRPr="006036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6036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60363F" w:rsidRPr="0060363F" w:rsidRDefault="0060363F" w:rsidP="0060363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363F" w:rsidRPr="0060363F" w:rsidRDefault="0060363F" w:rsidP="0060363F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Домашнє завдання: </w:t>
      </w: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Подивіться посилання </w:t>
      </w:r>
      <w:hyperlink r:id="rId25" w:history="1">
        <w:r w:rsidRPr="006036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http://ok.ru/video/6751323541</w:t>
        </w:r>
      </w:hyperlink>
      <w:r w:rsidRPr="0060363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.</w:t>
      </w:r>
    </w:p>
    <w:p w:rsidR="0060363F" w:rsidRPr="0060363F" w:rsidRDefault="0060363F" w:rsidP="0060363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3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   О.Л.</w:t>
      </w:r>
      <w:proofErr w:type="spellStart"/>
      <w:r w:rsidRPr="0060363F">
        <w:rPr>
          <w:rFonts w:ascii="Times New Roman" w:eastAsia="Calibri" w:hAnsi="Times New Roman" w:cs="Times New Roman"/>
          <w:sz w:val="28"/>
          <w:szCs w:val="28"/>
          <w:lang w:val="uk-UA"/>
        </w:rPr>
        <w:t>Засядько</w:t>
      </w:r>
      <w:proofErr w:type="spellEnd"/>
    </w:p>
    <w:p w:rsidR="0060363F" w:rsidRPr="0060363F" w:rsidRDefault="0060363F" w:rsidP="0060363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</w:pPr>
    </w:p>
    <w:p w:rsidR="0060363F" w:rsidRPr="0060363F" w:rsidRDefault="0060363F" w:rsidP="0060363F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60363F" w:rsidRPr="0060363F" w:rsidRDefault="0060363F" w:rsidP="0060363F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AB7F92" w:rsidRPr="0060363F" w:rsidRDefault="00AB7F92">
      <w:pPr>
        <w:rPr>
          <w:lang w:val="uk-UA"/>
        </w:rPr>
      </w:pPr>
    </w:p>
    <w:sectPr w:rsidR="00AB7F92" w:rsidRPr="0060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54" w:rsidRDefault="000A2A54" w:rsidP="00BB52A8">
      <w:pPr>
        <w:spacing w:after="0" w:line="240" w:lineRule="auto"/>
      </w:pPr>
      <w:r>
        <w:separator/>
      </w:r>
    </w:p>
  </w:endnote>
  <w:endnote w:type="continuationSeparator" w:id="0">
    <w:p w:rsidR="000A2A54" w:rsidRDefault="000A2A54" w:rsidP="00BB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54" w:rsidRDefault="000A2A54" w:rsidP="00BB52A8">
      <w:pPr>
        <w:spacing w:after="0" w:line="240" w:lineRule="auto"/>
      </w:pPr>
      <w:r>
        <w:separator/>
      </w:r>
    </w:p>
  </w:footnote>
  <w:footnote w:type="continuationSeparator" w:id="0">
    <w:p w:rsidR="000A2A54" w:rsidRDefault="000A2A54" w:rsidP="00BB5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2A84"/>
    <w:multiLevelType w:val="hybridMultilevel"/>
    <w:tmpl w:val="308CC85C"/>
    <w:lvl w:ilvl="0" w:tplc="47A27D9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025674"/>
    <w:multiLevelType w:val="hybridMultilevel"/>
    <w:tmpl w:val="CDD8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073BE"/>
    <w:multiLevelType w:val="hybridMultilevel"/>
    <w:tmpl w:val="70B081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B2065C"/>
    <w:multiLevelType w:val="hybridMultilevel"/>
    <w:tmpl w:val="37C4D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04C51"/>
    <w:multiLevelType w:val="multilevel"/>
    <w:tmpl w:val="FD02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0797E"/>
    <w:multiLevelType w:val="multilevel"/>
    <w:tmpl w:val="6E96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A0"/>
    <w:rsid w:val="00075825"/>
    <w:rsid w:val="000A2A54"/>
    <w:rsid w:val="000F3F52"/>
    <w:rsid w:val="00102692"/>
    <w:rsid w:val="002D7913"/>
    <w:rsid w:val="00455C74"/>
    <w:rsid w:val="004D256B"/>
    <w:rsid w:val="0060363F"/>
    <w:rsid w:val="00607849"/>
    <w:rsid w:val="00614D3A"/>
    <w:rsid w:val="006503C3"/>
    <w:rsid w:val="006507A0"/>
    <w:rsid w:val="007C3A47"/>
    <w:rsid w:val="007F202B"/>
    <w:rsid w:val="00AB7F92"/>
    <w:rsid w:val="00BB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52A8"/>
  </w:style>
  <w:style w:type="paragraph" w:styleId="a7">
    <w:name w:val="footer"/>
    <w:basedOn w:val="a"/>
    <w:link w:val="a8"/>
    <w:uiPriority w:val="99"/>
    <w:unhideWhenUsed/>
    <w:rsid w:val="00BB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2A8"/>
  </w:style>
  <w:style w:type="paragraph" w:styleId="a9">
    <w:name w:val="Normal (Web)"/>
    <w:basedOn w:val="a"/>
    <w:uiPriority w:val="99"/>
    <w:unhideWhenUsed/>
    <w:rsid w:val="00B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52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A2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52A8"/>
  </w:style>
  <w:style w:type="paragraph" w:styleId="a7">
    <w:name w:val="footer"/>
    <w:basedOn w:val="a"/>
    <w:link w:val="a8"/>
    <w:uiPriority w:val="99"/>
    <w:unhideWhenUsed/>
    <w:rsid w:val="00BB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2A8"/>
  </w:style>
  <w:style w:type="paragraph" w:styleId="a9">
    <w:name w:val="Normal (Web)"/>
    <w:basedOn w:val="a"/>
    <w:uiPriority w:val="99"/>
    <w:unhideWhenUsed/>
    <w:rsid w:val="00B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52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A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543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7784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8997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2188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044441">
              <w:marLeft w:val="0"/>
              <w:marRight w:val="0"/>
              <w:marTop w:val="0"/>
              <w:marBottom w:val="0"/>
              <w:divBdr>
                <w:top w:val="single" w:sz="18" w:space="0" w:color="EFEDE7"/>
                <w:left w:val="none" w:sz="0" w:space="0" w:color="auto"/>
                <w:bottom w:val="single" w:sz="18" w:space="0" w:color="EFEDE7"/>
                <w:right w:val="none" w:sz="0" w:space="0" w:color="auto"/>
              </w:divBdr>
              <w:divsChild>
                <w:div w:id="2774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3730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3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14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e3004@gmail.com" TargetMode="External"/><Relationship Id="rId13" Type="http://schemas.openxmlformats.org/officeDocument/2006/relationships/hyperlink" Target="https://uk.wikipedia.org/wiki/%D0%96%D0%B8%D0%B2%D1%86%D1%8E%D0%B2%D0%B0%D0%BD%D0%BD%D1%8F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KN2hSj2JiX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2%D0%B5%D0%B3%D0%B5%D1%82%D0%B0%D1%82%D0%B8%D0%B2%D0%BD%D0%B5_%D1%80%D0%BE%D0%B7%D0%BC%D0%BD%D0%BE%D0%B6%D0%B5%D0%BD%D0%BD%D1%8F_%D1%80%D0%BE%D1%81%D0%BB%D0%B8%D0%BD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ok.ru/video/6751323541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ww.youtube.com/watch?v=9Eqsp83M5C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6%D0%B8%D0%B2%D1%86%D1%8E%D0%B2%D0%B0%D0%BD%D0%BD%D1%8F" TargetMode="External"/><Relationship Id="rId24" Type="http://schemas.openxmlformats.org/officeDocument/2006/relationships/hyperlink" Target="mailto:zelene3004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montu.com.ua/author/admin" TargetMode="External"/><Relationship Id="rId23" Type="http://schemas.openxmlformats.org/officeDocument/2006/relationships/hyperlink" Target="http://www.youtube.com/watch?v=H6lrH7w1v7g" TargetMode="External"/><Relationship Id="rId10" Type="http://schemas.openxmlformats.org/officeDocument/2006/relationships/hyperlink" Target="https://uk.wikipedia.org/wiki/%D0%9B%D0%B8%D1%81%D1%82%D0%BE%D0%BA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2%D0%B5%D0%B3%D0%B5%D1%82%D0%B0%D1%82%D0%B8%D0%B2%D0%BD%D0%B5_%D1%80%D0%BE%D0%B7%D0%BC%D0%BD%D0%BE%D0%B6%D0%B5%D0%BD%D0%BD%D1%8F_%D1%80%D0%BE%D1%81%D0%BB%D0%B8%D0%BD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yandex.ru/efir?from=efir&amp;from_block=ya_organic_results&amp;stream_id=41e8d230a65f38efb3157e8744485f2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11</cp:revision>
  <dcterms:created xsi:type="dcterms:W3CDTF">2020-07-01T00:52:00Z</dcterms:created>
  <dcterms:modified xsi:type="dcterms:W3CDTF">2020-07-01T03:11:00Z</dcterms:modified>
</cp:coreProperties>
</file>