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66" w:rsidRPr="00387966" w:rsidRDefault="00FD4C85" w:rsidP="00387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387966" w:rsidRPr="00387966">
        <w:rPr>
          <w:rFonts w:ascii="Times New Roman" w:hAnsi="Times New Roman"/>
          <w:b/>
          <w:sz w:val="28"/>
          <w:szCs w:val="28"/>
          <w:lang w:val="uk-UA"/>
        </w:rPr>
        <w:t>.03.2020</w:t>
      </w:r>
    </w:p>
    <w:p w:rsidR="00387966" w:rsidRPr="00387966" w:rsidRDefault="00387966" w:rsidP="00387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7966">
        <w:rPr>
          <w:rFonts w:ascii="Times New Roman" w:hAnsi="Times New Roman"/>
          <w:b/>
          <w:sz w:val="28"/>
          <w:szCs w:val="28"/>
          <w:lang w:val="uk-UA"/>
        </w:rPr>
        <w:t xml:space="preserve">Група С-31 </w:t>
      </w:r>
    </w:p>
    <w:p w:rsidR="00387966" w:rsidRPr="00387966" w:rsidRDefault="00387966" w:rsidP="00387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7966">
        <w:rPr>
          <w:rFonts w:ascii="Times New Roman" w:hAnsi="Times New Roman"/>
          <w:b/>
          <w:sz w:val="28"/>
          <w:szCs w:val="28"/>
          <w:lang w:val="uk-UA"/>
        </w:rPr>
        <w:t>Консультація з предмету «Технологія паркетних робіт»</w:t>
      </w:r>
    </w:p>
    <w:p w:rsidR="00387966" w:rsidRPr="00387966" w:rsidRDefault="00387966" w:rsidP="00387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7966">
        <w:rPr>
          <w:rFonts w:ascii="Times New Roman" w:hAnsi="Times New Roman"/>
          <w:b/>
          <w:sz w:val="28"/>
          <w:szCs w:val="28"/>
          <w:lang w:val="uk-UA"/>
        </w:rPr>
        <w:t>(по письмовій екзаменаційній роботі)</w:t>
      </w:r>
    </w:p>
    <w:p w:rsidR="00387966" w:rsidRPr="00387966" w:rsidRDefault="00387966" w:rsidP="003879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154D" w:rsidRDefault="00387966" w:rsidP="00387966">
      <w:pPr>
        <w:rPr>
          <w:rFonts w:ascii="Times New Roman" w:hAnsi="Times New Roman"/>
          <w:b/>
          <w:sz w:val="36"/>
          <w:szCs w:val="36"/>
          <w:lang w:val="uk-UA"/>
        </w:rPr>
      </w:pPr>
      <w:r w:rsidRPr="00387966">
        <w:rPr>
          <w:rFonts w:ascii="Times New Roman" w:hAnsi="Times New Roman"/>
          <w:b/>
          <w:sz w:val="28"/>
          <w:szCs w:val="28"/>
          <w:lang w:val="uk-UA"/>
        </w:rPr>
        <w:t xml:space="preserve">Тема уроку : </w:t>
      </w:r>
      <w:r w:rsidR="00FD4C85">
        <w:rPr>
          <w:rFonts w:ascii="Times New Roman" w:hAnsi="Times New Roman"/>
          <w:b/>
          <w:sz w:val="36"/>
          <w:szCs w:val="36"/>
          <w:lang w:val="uk-UA"/>
        </w:rPr>
        <w:t xml:space="preserve">Технологія </w:t>
      </w:r>
      <w:r w:rsidRPr="00387966">
        <w:rPr>
          <w:rFonts w:ascii="Times New Roman" w:hAnsi="Times New Roman"/>
          <w:b/>
          <w:sz w:val="36"/>
          <w:szCs w:val="36"/>
          <w:lang w:val="uk-UA"/>
        </w:rPr>
        <w:t>настилання паркету</w:t>
      </w:r>
    </w:p>
    <w:p w:rsidR="007B25B8" w:rsidRDefault="007B25B8" w:rsidP="003879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Вам необхідно описати технологію настилання паркету згідно виданої теми.</w:t>
      </w:r>
    </w:p>
    <w:p w:rsidR="007B25B8" w:rsidRDefault="007B25B8" w:rsidP="007B25B8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A4D1D">
        <w:rPr>
          <w:rFonts w:ascii="Times New Roman" w:hAnsi="Times New Roman"/>
          <w:b/>
          <w:sz w:val="28"/>
          <w:szCs w:val="28"/>
          <w:lang w:val="uk-UA"/>
        </w:rPr>
        <w:t>1. Паркетні планки</w:t>
      </w:r>
      <w:r>
        <w:rPr>
          <w:rFonts w:ascii="Times New Roman" w:hAnsi="Times New Roman"/>
          <w:sz w:val="28"/>
          <w:szCs w:val="28"/>
          <w:lang w:val="uk-UA"/>
        </w:rPr>
        <w:t xml:space="preserve"> починають укладати з маячного ряду (залежно від способу укладання «Квадрат», «Ялинка», «Палубний»). Маячний ряд можна укладати по центральній осі приміщення або паралельно одній із довших сторін «Ялинку» або короткої сторони «Квадрат» і «Палубний» краще дальше від дверей. </w:t>
      </w:r>
    </w:p>
    <w:p w:rsidR="007B25B8" w:rsidRDefault="007B25B8" w:rsidP="007B25B8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Відповідальною операцією, яка забезпечує якість покриття в даному приміщенні, являється прокладання шнура для маячного ряду. Шнур натягують через все приміщення в місці, яке вибране для маячного ряду і кріплять двома цвяхами. Перекіс в долях міліметрах може викривити весь малюнок паркету і привести до утворення щілин між планками.</w:t>
      </w:r>
    </w:p>
    <w:p w:rsidR="00E32CF7" w:rsidRDefault="007B25B8" w:rsidP="007B25B8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 укладанням планок паркету на основу наносять</w:t>
      </w:r>
      <w:r w:rsidR="00E32CF7">
        <w:rPr>
          <w:rFonts w:ascii="Times New Roman" w:hAnsi="Times New Roman"/>
          <w:sz w:val="28"/>
          <w:szCs w:val="28"/>
          <w:lang w:val="uk-UA"/>
        </w:rPr>
        <w:t xml:space="preserve"> шар мастики, яку розливають з допомогою лійки або конічних бачків, полосою на 5-10 мм більшою за ширину маячного ряду. Мастику розрівнюють зубчастим шпателем з короткою або довгою ручкою. Товщина мастики 0,6-0,8 мм. Більш товстий шар довше схвачується, а менш тонкий не забезпечує достатнього зчеплення планок паркету з основою. Рифлення поверхні мастики завдяки зубчатому полотну, покращує щеплення її з планками паркету і створює видалення по бороздкам повітря і летючих речовин. Після маячного ряду шнур знімають і викладають остальні ряди. Роботу ведуть аналогічно, але товщина шару мастики під іншими рядами повинна бути </w:t>
      </w:r>
    </w:p>
    <w:p w:rsidR="005F0E3A" w:rsidRDefault="00E32CF7" w:rsidP="00E32CF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0,7-0,9 мм. Допустимі відхилення перевіряються 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метровою рейкою і не перевищують 2 мм. Повинно бути забезпечене міцне зчеплення планок паркету з мастикою. </w:t>
      </w:r>
    </w:p>
    <w:p w:rsidR="007B25B8" w:rsidRDefault="00E32CF7" w:rsidP="005F0E3A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Після закінчення укладання</w:t>
      </w:r>
      <w:r w:rsidR="001C0E54">
        <w:rPr>
          <w:rFonts w:ascii="Times New Roman" w:hAnsi="Times New Roman"/>
          <w:sz w:val="28"/>
          <w:szCs w:val="28"/>
          <w:lang w:val="uk-UA"/>
        </w:rPr>
        <w:t xml:space="preserve"> всіх рядів, у приміщенні необхідно закінчити підлогу біля торцьових стін і заповнити зазори.</w:t>
      </w:r>
    </w:p>
    <w:p w:rsidR="005F0E3A" w:rsidRDefault="003B664D" w:rsidP="003B664D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A4D1D">
        <w:rPr>
          <w:rFonts w:ascii="Times New Roman" w:hAnsi="Times New Roman"/>
          <w:b/>
          <w:sz w:val="28"/>
          <w:szCs w:val="28"/>
          <w:lang w:val="uk-UA"/>
        </w:rPr>
        <w:t>2.</w:t>
      </w:r>
      <w:r w:rsidR="00393288" w:rsidRPr="001A4D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4D1D" w:rsidRPr="001A4D1D">
        <w:rPr>
          <w:rFonts w:ascii="Times New Roman" w:hAnsi="Times New Roman"/>
          <w:b/>
          <w:sz w:val="28"/>
          <w:szCs w:val="28"/>
          <w:lang w:val="uk-UA"/>
        </w:rPr>
        <w:t>Паркетні дошки</w:t>
      </w:r>
      <w:r w:rsidR="001A4D1D">
        <w:rPr>
          <w:rFonts w:ascii="Times New Roman" w:hAnsi="Times New Roman"/>
          <w:sz w:val="28"/>
          <w:szCs w:val="28"/>
          <w:lang w:val="uk-UA"/>
        </w:rPr>
        <w:t xml:space="preserve"> починають укладати від дальньої короткої стіни. Першу дошку укладають по маячному шнуру </w:t>
      </w:r>
      <w:r w:rsidR="005F0E3A">
        <w:rPr>
          <w:rFonts w:ascii="Times New Roman" w:hAnsi="Times New Roman"/>
          <w:sz w:val="28"/>
          <w:szCs w:val="28"/>
          <w:lang w:val="uk-UA"/>
        </w:rPr>
        <w:t>на відстані 10-15 мм від стіни.</w:t>
      </w:r>
    </w:p>
    <w:p w:rsidR="005F0E3A" w:rsidRDefault="001A4D1D" w:rsidP="003B664D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Затим підготовлюють і укладають наступні дошки і споюють їх з укладеними. Першу дошку кладуть гребнем до стіни. На прокольний гребінь дошки, яку укладають наносять дисперсію ПВА за допомогою фільончастої щітки. ЇЇ наносять окремими мазками через 40-50 см по всій довжині дошки.</w:t>
      </w:r>
    </w:p>
    <w:p w:rsidR="003B664D" w:rsidRDefault="001A4D1D" w:rsidP="003B664D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Торцьові гребні намазують повністю. Після споювання дощок залишки ПВА видаляють.</w:t>
      </w:r>
    </w:p>
    <w:p w:rsidR="005F0E3A" w:rsidRDefault="001A4D1D" w:rsidP="003B664D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F0E3A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4E3EF3" w:rsidRPr="005F0E3A">
        <w:rPr>
          <w:rFonts w:ascii="Times New Roman" w:hAnsi="Times New Roman"/>
          <w:b/>
          <w:sz w:val="28"/>
          <w:szCs w:val="28"/>
          <w:lang w:val="uk-UA"/>
        </w:rPr>
        <w:t>Паркетні щити</w:t>
      </w:r>
      <w:r w:rsidR="004E3EF3">
        <w:rPr>
          <w:rFonts w:ascii="Times New Roman" w:hAnsi="Times New Roman"/>
          <w:sz w:val="28"/>
          <w:szCs w:val="28"/>
          <w:lang w:val="uk-UA"/>
        </w:rPr>
        <w:t xml:space="preserve"> укладають способом «на себе», починаючи від найбільш віддаленого від входу кута приміщення. Щити розкладають насухо по двом шнурам, взаємно перпендикулярно натягнутим в куту приміщення, з урахуванням необхідного відступу від стіни 10-15 мм. </w:t>
      </w:r>
    </w:p>
    <w:p w:rsidR="005F0E3A" w:rsidRDefault="004E3EF3" w:rsidP="003B664D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Щити споюють шпонками або гребнями на клею, промазуючи ним бокові кромки щитів.</w:t>
      </w:r>
      <w:r w:rsidR="0053749D">
        <w:rPr>
          <w:rFonts w:ascii="Times New Roman" w:hAnsi="Times New Roman"/>
          <w:sz w:val="28"/>
          <w:szCs w:val="28"/>
          <w:lang w:val="uk-UA"/>
        </w:rPr>
        <w:t xml:space="preserve"> Для цього використовують дисперсію ПВА, мастики КН-2 і КН-3 і інші водостійкі мастики. </w:t>
      </w:r>
    </w:p>
    <w:p w:rsidR="001A4D1D" w:rsidRPr="00E32CF7" w:rsidRDefault="0053749D" w:rsidP="003B664D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Відразу ж після закінчення настилання всього приміщення в зазори біля стін вставляють клини і розпірки для щільного з’єднання щитів, які видаляють після повного охвачування клею.</w:t>
      </w:r>
    </w:p>
    <w:p w:rsidR="007B25B8" w:rsidRPr="007B25B8" w:rsidRDefault="007B25B8" w:rsidP="007B25B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7B25B8" w:rsidRPr="007B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34F6"/>
    <w:multiLevelType w:val="hybridMultilevel"/>
    <w:tmpl w:val="DC3A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607CF"/>
    <w:multiLevelType w:val="hybridMultilevel"/>
    <w:tmpl w:val="6AEE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5"/>
    <w:rsid w:val="001A4D1D"/>
    <w:rsid w:val="001C0E54"/>
    <w:rsid w:val="00387966"/>
    <w:rsid w:val="00393288"/>
    <w:rsid w:val="003B664D"/>
    <w:rsid w:val="003E5642"/>
    <w:rsid w:val="004E3EF3"/>
    <w:rsid w:val="00513A5A"/>
    <w:rsid w:val="0053749D"/>
    <w:rsid w:val="005F0E3A"/>
    <w:rsid w:val="00660F05"/>
    <w:rsid w:val="006F4482"/>
    <w:rsid w:val="007B25B8"/>
    <w:rsid w:val="0096027D"/>
    <w:rsid w:val="00A917B1"/>
    <w:rsid w:val="00C029D5"/>
    <w:rsid w:val="00E32CF7"/>
    <w:rsid w:val="00E5289D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9C2C-6128-4720-9A26-EE9EEB9A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2020-06-02T12:16:00Z</dcterms:created>
  <dcterms:modified xsi:type="dcterms:W3CDTF">2020-06-03T07:06:00Z</dcterms:modified>
</cp:coreProperties>
</file>