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2386" w:rsidRPr="00103252" w:rsidRDefault="00A62386" w:rsidP="00A623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uk-UA"/>
        </w:rPr>
        <w:drawing>
          <wp:inline distT="0" distB="0" distL="0" distR="0" wp14:anchorId="2DC124E2" wp14:editId="65B0C3EC">
            <wp:extent cx="487045" cy="586105"/>
            <wp:effectExtent l="0" t="0" r="825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Україна</w:t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Міністерство освіти і науки України</w:t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Департамент науки і освіти Харківської обласної  державної адміністрації</w:t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Заклад професійної (професійно-технічної) освіти</w:t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Харківський професійний коледж</w:t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будівництва та промисловості</w:t>
      </w:r>
      <w:r w:rsidRPr="00910D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пр.</w:t>
      </w: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Аерокосмічний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11, м. </w:t>
      </w:r>
      <w:proofErr w:type="spellStart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Харків</w:t>
      </w:r>
      <w:proofErr w:type="spellEnd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610</w:t>
      </w:r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01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 тел.</w:t>
      </w:r>
      <w:proofErr w:type="gramEnd"/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/факс: (057) 392-01-05</w:t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0D5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E-mail</w:t>
      </w:r>
      <w:proofErr w:type="spellEnd"/>
      <w:r w:rsidRPr="00910D5B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: pr.budteh@ptukh.org</w:t>
      </w:r>
      <w:hyperlink r:id="rId8" w:history="1"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de-DE" w:eastAsia="ru-RU"/>
          </w:rPr>
          <w:t>.</w:t>
        </w:r>
      </w:hyperlink>
      <w:hyperlink r:id="rId9" w:history="1"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</w:hyperlink>
      <w:r w:rsidRPr="00910D5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Веб-сайт: </w:t>
      </w:r>
      <w:hyperlink r:id="rId10" w:history="1"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strojsoc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ptu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910D5B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ua</w:t>
        </w:r>
        <w:proofErr w:type="spellEnd"/>
      </w:hyperlink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ЄДРПОУ 02547820</w:t>
      </w:r>
    </w:p>
    <w:p w:rsidR="00A62386" w:rsidRPr="00910D5B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910D5B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–––––––––––––––––––––––––––––––––––––––––––––––––––––––––––––</w:t>
      </w:r>
    </w:p>
    <w:p w:rsidR="00A62386" w:rsidRDefault="00A62386" w:rsidP="00A6238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2386" w:rsidRPr="00103252" w:rsidRDefault="00A62386" w:rsidP="00A6238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«ЗАТВЕРДЖУЮ»</w:t>
      </w:r>
    </w:p>
    <w:p w:rsidR="00A62386" w:rsidRDefault="00A62386" w:rsidP="00A6238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ЗП(ПТ)О</w:t>
      </w:r>
    </w:p>
    <w:p w:rsidR="00A62386" w:rsidRPr="00103252" w:rsidRDefault="00A62386" w:rsidP="00A62386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«Харківський професійний коледж будівництва та промисловості»</w:t>
      </w:r>
    </w:p>
    <w:p w:rsidR="00A62386" w:rsidRPr="00103252" w:rsidRDefault="00A62386" w:rsidP="00A6238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_______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аталія ЮКЛЯЄВСЬКА</w:t>
      </w:r>
    </w:p>
    <w:p w:rsidR="001D3FBA" w:rsidRDefault="00A62386" w:rsidP="00A62386">
      <w:pPr>
        <w:tabs>
          <w:tab w:val="left" w:pos="671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0325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</w:t>
      </w:r>
    </w:p>
    <w:p w:rsidR="00A62386" w:rsidRDefault="00A62386" w:rsidP="005B3B0D">
      <w:pPr>
        <w:tabs>
          <w:tab w:val="left" w:pos="671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62386" w:rsidRDefault="00A62386" w:rsidP="005B3B0D">
      <w:pPr>
        <w:tabs>
          <w:tab w:val="left" w:pos="6714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851274" w:rsidRDefault="00851274" w:rsidP="005B3B0D">
      <w:pPr>
        <w:tabs>
          <w:tab w:val="left" w:pos="6714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1D3FBA" w:rsidRPr="001D3FBA" w:rsidRDefault="001D3FBA" w:rsidP="001D3FBA">
      <w:pPr>
        <w:tabs>
          <w:tab w:val="left" w:pos="3505"/>
        </w:tabs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D3FBA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:rsidR="0054677A" w:rsidRPr="005B3B0D" w:rsidRDefault="0054677A" w:rsidP="001D3FBA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B3B0D">
        <w:rPr>
          <w:rFonts w:ascii="Times New Roman" w:hAnsi="Times New Roman" w:cs="Times New Roman"/>
          <w:b/>
          <w:sz w:val="32"/>
          <w:szCs w:val="32"/>
        </w:rPr>
        <w:t>ПОЛОЖЕННЯ ПРО БІБЛІОТЕКУ</w:t>
      </w:r>
    </w:p>
    <w:p w:rsidR="00A62386" w:rsidRPr="00A62386" w:rsidRDefault="00A62386" w:rsidP="00A62386">
      <w:pPr>
        <w:tabs>
          <w:tab w:val="left" w:pos="203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62386"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закладу професійної (професійно-технічної) освіти</w:t>
      </w:r>
    </w:p>
    <w:p w:rsidR="0054677A" w:rsidRPr="00A62386" w:rsidRDefault="00A62386" w:rsidP="00A62386">
      <w:pPr>
        <w:tabs>
          <w:tab w:val="left" w:pos="2030"/>
        </w:tabs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A62386">
        <w:rPr>
          <w:rFonts w:ascii="Times New Roman" w:hAnsi="Times New Roman" w:cs="Times New Roman"/>
          <w:b/>
          <w:bCs/>
          <w:sz w:val="32"/>
          <w:szCs w:val="32"/>
          <w:lang w:val="uk-UA"/>
        </w:rPr>
        <w:t>«Харківський професійний коледж будівництва та промисловості»</w:t>
      </w:r>
    </w:p>
    <w:p w:rsidR="00851274" w:rsidRDefault="00851274" w:rsidP="001D3FBA">
      <w:pPr>
        <w:tabs>
          <w:tab w:val="left" w:pos="20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51274" w:rsidRDefault="00851274" w:rsidP="001D3FBA">
      <w:pPr>
        <w:tabs>
          <w:tab w:val="left" w:pos="20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851274" w:rsidRPr="001D3FBA" w:rsidRDefault="00851274" w:rsidP="001D3FBA">
      <w:pPr>
        <w:tabs>
          <w:tab w:val="left" w:pos="20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1D3FBA" w:rsidRPr="001D3FBA" w:rsidRDefault="001D3FBA" w:rsidP="001D3FBA">
      <w:pPr>
        <w:tabs>
          <w:tab w:val="left" w:pos="203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54677A" w:rsidRDefault="001D3FBA" w:rsidP="001D3FBA">
      <w:pPr>
        <w:tabs>
          <w:tab w:val="left" w:pos="203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Харків</w:t>
      </w:r>
      <w:r w:rsidR="005B3B0D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20</w:t>
      </w:r>
      <w:r w:rsidR="005B3B0D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A62386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5B3B0D" w:rsidRDefault="005B3B0D" w:rsidP="001D3FBA">
      <w:pPr>
        <w:tabs>
          <w:tab w:val="left" w:pos="2030"/>
        </w:tabs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4677A" w:rsidRPr="0054677A" w:rsidRDefault="0054677A" w:rsidP="005467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3B6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 Загальні положення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  <w:lang w:val="uk-UA"/>
        </w:rPr>
        <w:t xml:space="preserve">1.1 Бібліотека є обов’язковим структурним підрозділом навчального закладу і здійснює  </w:t>
      </w:r>
      <w:proofErr w:type="spellStart"/>
      <w:r w:rsidRPr="0054677A">
        <w:rPr>
          <w:rFonts w:ascii="Times New Roman" w:hAnsi="Times New Roman" w:cs="Times New Roman"/>
          <w:sz w:val="24"/>
          <w:szCs w:val="24"/>
          <w:lang w:val="uk-UA"/>
        </w:rPr>
        <w:t>бібліотечно</w:t>
      </w:r>
      <w:proofErr w:type="spellEnd"/>
      <w:r w:rsidRPr="0054677A">
        <w:rPr>
          <w:rFonts w:ascii="Times New Roman" w:hAnsi="Times New Roman" w:cs="Times New Roman"/>
          <w:sz w:val="24"/>
          <w:szCs w:val="24"/>
          <w:lang w:val="uk-UA"/>
        </w:rPr>
        <w:t xml:space="preserve">-інформаційне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54677A">
        <w:rPr>
          <w:rFonts w:ascii="Times New Roman" w:hAnsi="Times New Roman" w:cs="Times New Roman"/>
          <w:sz w:val="24"/>
          <w:szCs w:val="24"/>
          <w:lang w:val="uk-UA"/>
        </w:rPr>
        <w:t>-просвітницьке забезпечення навчально-виховного та навчально-виробничого процесів, як в урочний, так і в позаурочний час.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1.2 Свою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організовує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педагогічним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колективом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3B6">
        <w:rPr>
          <w:rFonts w:ascii="Times New Roman" w:hAnsi="Times New Roman" w:cs="Times New Roman"/>
          <w:sz w:val="24"/>
          <w:szCs w:val="24"/>
          <w:lang w:val="uk-UA"/>
        </w:rPr>
        <w:t xml:space="preserve">1.3 Навчальний заклад забезпечує правові, організаційні, фінансові та матеріально-технічні умови , необхідні для функціонування бібліотеки, зокрема, належне зберігання, використання та поповнення бібліотечного фонду відповідно до встановлених стандартів, технічних умов, інших нормативних та </w:t>
      </w:r>
      <w:proofErr w:type="spellStart"/>
      <w:r w:rsidRPr="002F43B6">
        <w:rPr>
          <w:rFonts w:ascii="Times New Roman" w:hAnsi="Times New Roman" w:cs="Times New Roman"/>
          <w:sz w:val="24"/>
          <w:szCs w:val="24"/>
          <w:lang w:val="uk-UA"/>
        </w:rPr>
        <w:t>інструктивно</w:t>
      </w:r>
      <w:proofErr w:type="spellEnd"/>
      <w:r w:rsidRPr="002F43B6">
        <w:rPr>
          <w:rFonts w:ascii="Times New Roman" w:hAnsi="Times New Roman" w:cs="Times New Roman"/>
          <w:sz w:val="24"/>
          <w:szCs w:val="24"/>
          <w:lang w:val="uk-UA"/>
        </w:rPr>
        <w:t xml:space="preserve">-методичних документів.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Приміщення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обладнання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майно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утримуються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навчальним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закладом на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умовах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безстрокового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безоплатного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знаходяться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оперативному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управлінні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1.4 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своїй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керується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Конституцією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законами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“Про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”, “Про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професійно-технічну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освіту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”, “Про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справу”,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чинними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нормативно-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актами 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сфері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науки,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справи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  <w:lang w:val="uk-UA"/>
        </w:rPr>
        <w:t>1.5 Бібліотека своєю діяльністю сприяє реалізації державної політики в галузі освіти й науки, дотримується принципів гуманізації і демократизму, пріоритету загальнолюдських цінностей та моралі.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1.6 </w:t>
      </w:r>
      <w:proofErr w:type="spellStart"/>
      <w:proofErr w:type="gramStart"/>
      <w:r w:rsidRPr="0054677A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 доступна</w:t>
      </w:r>
      <w:proofErr w:type="gram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безкоштовна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викладачів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майстрів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в/н,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структурних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підрозділів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1.7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обслуговує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 правилами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ПТНЗ з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спеціалізації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ПТНЗ. Правила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затверджуються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1.8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штамп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своєю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повною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1.9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Ліквідація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можлива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ліквідації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5B3B0D" w:rsidRPr="005B3B0D" w:rsidRDefault="005B3B0D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10</w:t>
      </w:r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Порядок доступу до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бібліотечних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фондів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іншої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бібліотечної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інформації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перелік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основних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послуг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і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умови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їх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надання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визначаються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правилами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користування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бібліотекою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які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затверджуються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директором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навчального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закладу і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складаються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основі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типових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користування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бібліотекою</w:t>
      </w:r>
      <w:proofErr w:type="spellEnd"/>
      <w:r w:rsidRPr="005B3B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>2</w:t>
      </w:r>
      <w:r w:rsidRPr="0054677A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Pr="0054677A">
        <w:rPr>
          <w:rFonts w:ascii="Times New Roman" w:hAnsi="Times New Roman" w:cs="Times New Roman"/>
          <w:b/>
          <w:sz w:val="24"/>
          <w:szCs w:val="24"/>
        </w:rPr>
        <w:t>Основні</w:t>
      </w:r>
      <w:proofErr w:type="spellEnd"/>
      <w:r w:rsidRPr="00546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b/>
          <w:sz w:val="24"/>
          <w:szCs w:val="24"/>
        </w:rPr>
        <w:t>завдання</w:t>
      </w:r>
      <w:proofErr w:type="spellEnd"/>
      <w:r w:rsidRPr="00546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b/>
          <w:sz w:val="24"/>
          <w:szCs w:val="24"/>
        </w:rPr>
        <w:t>бібліотеки</w:t>
      </w:r>
      <w:proofErr w:type="spellEnd"/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2.1 Участь 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навчально-виховному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2.2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Бібліотечно-інформаційне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якісного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і оперативного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категорій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1D3FBA" w:rsidRDefault="0054677A" w:rsidP="001D3FB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Сприяння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підвищенню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професійної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майстерності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вчителів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вихователів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майстрів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в/н,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методистів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психолого-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педагогічної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повноти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</w:t>
      </w:r>
      <w:r w:rsidR="001D3FBA">
        <w:rPr>
          <w:rFonts w:ascii="Times New Roman" w:hAnsi="Times New Roman" w:cs="Times New Roman"/>
          <w:sz w:val="24"/>
          <w:szCs w:val="24"/>
        </w:rPr>
        <w:t>адоволення</w:t>
      </w:r>
      <w:proofErr w:type="spellEnd"/>
      <w:r w:rsidR="001D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FBA">
        <w:rPr>
          <w:rFonts w:ascii="Times New Roman" w:hAnsi="Times New Roman" w:cs="Times New Roman"/>
          <w:sz w:val="24"/>
          <w:szCs w:val="24"/>
        </w:rPr>
        <w:t>їхніх</w:t>
      </w:r>
      <w:proofErr w:type="spellEnd"/>
      <w:r w:rsidR="001D3F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3FBA">
        <w:rPr>
          <w:rFonts w:ascii="Times New Roman" w:hAnsi="Times New Roman" w:cs="Times New Roman"/>
          <w:sz w:val="24"/>
          <w:szCs w:val="24"/>
        </w:rPr>
        <w:t>фахових</w:t>
      </w:r>
      <w:proofErr w:type="spellEnd"/>
      <w:r w:rsidR="001D3FBA">
        <w:rPr>
          <w:rFonts w:ascii="Times New Roman" w:hAnsi="Times New Roman" w:cs="Times New Roman"/>
          <w:sz w:val="24"/>
          <w:szCs w:val="24"/>
        </w:rPr>
        <w:t xml:space="preserve"> потреб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lastRenderedPageBreak/>
        <w:t xml:space="preserve">2.4 Участь 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підготовці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класних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годин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позаурочних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відповідності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77A">
        <w:rPr>
          <w:rFonts w:ascii="Times New Roman" w:hAnsi="Times New Roman" w:cs="Times New Roman"/>
          <w:sz w:val="24"/>
          <w:szCs w:val="24"/>
        </w:rPr>
        <w:t>до плану</w:t>
      </w:r>
      <w:proofErr w:type="gram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2.5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інтегрованих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уроків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спільно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викладачами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.)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2.6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Проведення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інформаційної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виховної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2.7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інформаційних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потреб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2.8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номенклатури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</w:p>
    <w:p w:rsid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2.9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Пропагування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через книгу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загальнолюдських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історичної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наукової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культурної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спадщини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національного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державотворення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B3B0D" w:rsidRPr="0054677A" w:rsidRDefault="005B3B0D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B3B0D">
        <w:rPr>
          <w:rFonts w:ascii="Times New Roman" w:hAnsi="Times New Roman" w:cs="Times New Roman"/>
          <w:sz w:val="24"/>
          <w:szCs w:val="24"/>
          <w:lang w:val="uk-UA"/>
        </w:rPr>
        <w:t>2.8. Координація діяльності бібліотеки з громадськими організаціями, співпраця та взаємодія з освітянськими бібліотеками та мережею бібліотек інших систем і відомств.</w:t>
      </w:r>
    </w:p>
    <w:p w:rsidR="0054677A" w:rsidRPr="0054677A" w:rsidRDefault="0054677A" w:rsidP="005467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b/>
          <w:sz w:val="24"/>
          <w:szCs w:val="24"/>
        </w:rPr>
        <w:t xml:space="preserve">3. </w:t>
      </w:r>
      <w:proofErr w:type="spellStart"/>
      <w:r w:rsidRPr="0054677A">
        <w:rPr>
          <w:rFonts w:ascii="Times New Roman" w:hAnsi="Times New Roman" w:cs="Times New Roman"/>
          <w:b/>
          <w:sz w:val="24"/>
          <w:szCs w:val="24"/>
        </w:rPr>
        <w:t>Зміст</w:t>
      </w:r>
      <w:proofErr w:type="spellEnd"/>
      <w:r w:rsidRPr="005467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b/>
          <w:sz w:val="24"/>
          <w:szCs w:val="24"/>
        </w:rPr>
        <w:t>роботи</w:t>
      </w:r>
      <w:proofErr w:type="spellEnd"/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677A">
        <w:rPr>
          <w:rFonts w:ascii="Times New Roman" w:hAnsi="Times New Roman" w:cs="Times New Roman"/>
          <w:sz w:val="24"/>
          <w:szCs w:val="24"/>
        </w:rPr>
        <w:t>універсальний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,  з</w:t>
      </w:r>
      <w:proofErr w:type="gram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урахуванням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професійно-технічного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бібліотечний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 фонд,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входять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виробничо-технічна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-методична,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-популярна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художня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література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необхідні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навчально-виховного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3.2 Веде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облік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документів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надходять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фонду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вибувають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  <w:lang w:val="uk-UA"/>
        </w:rPr>
        <w:t>3.3 Забезпечує довготривале зберігання бібліотечного фонду відповідно до санітарно-гігієнічних вимог та нормативів розпорядчих документів.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3.4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опрацювання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надходжень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4677A">
        <w:rPr>
          <w:rFonts w:ascii="Times New Roman" w:hAnsi="Times New Roman" w:cs="Times New Roman"/>
          <w:sz w:val="24"/>
          <w:szCs w:val="24"/>
        </w:rPr>
        <w:t>до фонду</w:t>
      </w:r>
      <w:proofErr w:type="gram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3.5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Створює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каталогів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і картотек.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3.6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Обслуговує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абонементі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у читальному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залі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3.7 Систематично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аналізує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фонду,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веде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роботу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популяризації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переглядів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літератури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книжкових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виставок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3.8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Вивчає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інформаційні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потреби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ступінь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задоволення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3.9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Бере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загальних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заходах,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планом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навчально-виховної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3.10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Складає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регламентуючу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планово-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звітну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документацію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установленим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порядком.</w:t>
      </w:r>
    </w:p>
    <w:p w:rsidR="00080C6F" w:rsidRDefault="00080C6F" w:rsidP="0054677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80C6F" w:rsidRDefault="00080C6F" w:rsidP="0054677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677A" w:rsidRPr="0054677A" w:rsidRDefault="0054677A" w:rsidP="005467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3B6">
        <w:rPr>
          <w:rFonts w:ascii="Times New Roman" w:hAnsi="Times New Roman" w:cs="Times New Roman"/>
          <w:b/>
          <w:sz w:val="24"/>
          <w:szCs w:val="24"/>
          <w:lang w:val="uk-UA"/>
        </w:rPr>
        <w:t>4. Управління, структура та штати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  <w:lang w:val="uk-UA"/>
        </w:rPr>
        <w:lastRenderedPageBreak/>
        <w:t>4.1 Керівництво і контроль за діяльністю бібліотеки здійснює керівник навчального закладу, який затверджує регламентуючу документацію, річні плани та звіти бібліотеки, відповідає за створення відповідних умов для функціонування бібліотеки, призначає і звільняє з п</w:t>
      </w:r>
      <w:r w:rsidR="001D3FBA">
        <w:rPr>
          <w:rFonts w:ascii="Times New Roman" w:hAnsi="Times New Roman" w:cs="Times New Roman"/>
          <w:sz w:val="24"/>
          <w:szCs w:val="24"/>
          <w:lang w:val="uk-UA"/>
        </w:rPr>
        <w:t>осади бібліотечних працівників.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3B6">
        <w:rPr>
          <w:rFonts w:ascii="Times New Roman" w:hAnsi="Times New Roman" w:cs="Times New Roman"/>
          <w:sz w:val="24"/>
          <w:szCs w:val="24"/>
          <w:lang w:val="uk-UA"/>
        </w:rPr>
        <w:t>4.2 Організацію роботи бібліотеки, здійснює завідувач бібліотеки, який підпорядковується керівнику навчального закладу, є членом педагогічного колективу і входить до складу педагогічної ради ПТНЗ.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  <w:lang w:val="uk-UA"/>
        </w:rPr>
        <w:t>4.3 Завідувач бібліотеки повинен мати с</w:t>
      </w:r>
      <w:r w:rsidR="00080C6F">
        <w:rPr>
          <w:rFonts w:ascii="Times New Roman" w:hAnsi="Times New Roman" w:cs="Times New Roman"/>
          <w:sz w:val="24"/>
          <w:szCs w:val="24"/>
          <w:lang w:val="uk-UA"/>
        </w:rPr>
        <w:t>пе</w:t>
      </w:r>
      <w:r w:rsidRPr="0054677A">
        <w:rPr>
          <w:rFonts w:ascii="Times New Roman" w:hAnsi="Times New Roman" w:cs="Times New Roman"/>
          <w:sz w:val="24"/>
          <w:szCs w:val="24"/>
          <w:lang w:val="uk-UA"/>
        </w:rPr>
        <w:t xml:space="preserve">ціальну бібліотечну або педагогічну освіту. </w:t>
      </w:r>
      <w:r w:rsidRPr="00080C6F">
        <w:rPr>
          <w:rFonts w:ascii="Times New Roman" w:hAnsi="Times New Roman" w:cs="Times New Roman"/>
          <w:sz w:val="24"/>
          <w:szCs w:val="24"/>
          <w:lang w:val="uk-UA"/>
        </w:rPr>
        <w:t>Коло його посадових обов’язків визначається посадовою інструкцією.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4.4 Режим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встановлюється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керівником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внутрішнього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трудового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розпорядку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4.5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Щоденно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дві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робочого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часу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виділяється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внутрішньої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0C6F" w:rsidRDefault="00080C6F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4.6 </w:t>
      </w:r>
      <w:r w:rsidRPr="00080C6F">
        <w:rPr>
          <w:rFonts w:ascii="Times New Roman" w:hAnsi="Times New Roman" w:cs="Times New Roman"/>
          <w:sz w:val="24"/>
          <w:szCs w:val="24"/>
          <w:lang w:val="uk-UA"/>
        </w:rPr>
        <w:t>Бібліотечні працівники підлягають атестації згідно з чинним законодавством.</w:t>
      </w:r>
    </w:p>
    <w:p w:rsidR="0054677A" w:rsidRPr="002F43B6" w:rsidRDefault="0054677A" w:rsidP="0054677A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F43B6">
        <w:rPr>
          <w:rFonts w:ascii="Times New Roman" w:hAnsi="Times New Roman" w:cs="Times New Roman"/>
          <w:b/>
          <w:sz w:val="24"/>
          <w:szCs w:val="24"/>
          <w:lang w:val="uk-UA"/>
        </w:rPr>
        <w:t>5. Права, обов'язки та відповідальність</w:t>
      </w:r>
    </w:p>
    <w:p w:rsidR="0054677A" w:rsidRPr="002F43B6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3B6">
        <w:rPr>
          <w:rFonts w:ascii="Times New Roman" w:hAnsi="Times New Roman" w:cs="Times New Roman"/>
          <w:sz w:val="24"/>
          <w:szCs w:val="24"/>
          <w:lang w:val="uk-UA"/>
        </w:rPr>
        <w:t>5.1 Бібліотека має право: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2F43B6">
        <w:rPr>
          <w:rFonts w:ascii="Times New Roman" w:hAnsi="Times New Roman" w:cs="Times New Roman"/>
          <w:sz w:val="24"/>
          <w:szCs w:val="24"/>
          <w:lang w:val="uk-UA"/>
        </w:rPr>
        <w:t>5.1.1 Розробляти регламентуючу документацію бібліотеки.</w:t>
      </w:r>
    </w:p>
    <w:p w:rsidR="0054677A" w:rsidRPr="00851274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851274">
        <w:rPr>
          <w:rFonts w:ascii="Times New Roman" w:hAnsi="Times New Roman" w:cs="Times New Roman"/>
          <w:sz w:val="24"/>
          <w:szCs w:val="24"/>
          <w:lang w:val="uk-UA"/>
        </w:rPr>
        <w:t>5.1.2 Встановлювати згідно з правилами користування бібліотекою вид і розмір компенсації за збитки, завдані користувачами.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5.1.3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Визначати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діяльності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зазначених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даному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Положенні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5.2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право:</w:t>
      </w:r>
      <w:bookmarkStart w:id="0" w:name="_GoBack"/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5.2.1 </w:t>
      </w:r>
      <w:proofErr w:type="gramStart"/>
      <w:r w:rsidRPr="0054677A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вільний</w:t>
      </w:r>
      <w:proofErr w:type="spellEnd"/>
      <w:proofErr w:type="gramEnd"/>
      <w:r w:rsidRPr="0054677A">
        <w:rPr>
          <w:rFonts w:ascii="Times New Roman" w:hAnsi="Times New Roman" w:cs="Times New Roman"/>
          <w:sz w:val="24"/>
          <w:szCs w:val="24"/>
        </w:rPr>
        <w:t xml:space="preserve"> доступ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пов’язаної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завданнями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стоять перед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: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планів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5.2.2 На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щорічну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відпустку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розмірі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24-х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відпрацьований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рік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Закону “Про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відпустки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”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додаткову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оплачувану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відпустку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(до 7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робочих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днів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колективного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договору.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5.2.3 На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встановлення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надбавок та доплат </w:t>
      </w:r>
      <w:bookmarkEnd w:id="0"/>
      <w:r w:rsidRPr="0054677A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розширення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зони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обслуговування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. Або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обсягу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виконаних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робіт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(до 50 %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посадового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окладу).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5.2.4 На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представлення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форм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заохочення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нагород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відзнак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працівників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5.2.6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Підвищувати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кваліфікацію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на курсах,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участь у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роботі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метод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об’єднань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семінарів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.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t xml:space="preserve">5.3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Бібліотечні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працівники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несуть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>:</w:t>
      </w:r>
    </w:p>
    <w:p w:rsidR="0054677A" w:rsidRPr="0054677A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54677A">
        <w:rPr>
          <w:rFonts w:ascii="Times New Roman" w:hAnsi="Times New Roman" w:cs="Times New Roman"/>
          <w:sz w:val="24"/>
          <w:szCs w:val="24"/>
        </w:rPr>
        <w:lastRenderedPageBreak/>
        <w:t xml:space="preserve">5.3.1 За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трудової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виконавчої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дисципліни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 нормативно-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правовими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актами про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працю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колективним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договором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між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4677A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 та</w:t>
      </w:r>
      <w:proofErr w:type="gram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керівництвом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77A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54677A">
        <w:rPr>
          <w:rFonts w:ascii="Times New Roman" w:hAnsi="Times New Roman" w:cs="Times New Roman"/>
          <w:sz w:val="24"/>
          <w:szCs w:val="24"/>
        </w:rPr>
        <w:t xml:space="preserve"> закладу.</w:t>
      </w:r>
    </w:p>
    <w:p w:rsidR="0054677A" w:rsidRPr="00080C6F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80C6F">
        <w:rPr>
          <w:rFonts w:ascii="Times New Roman" w:hAnsi="Times New Roman" w:cs="Times New Roman"/>
          <w:sz w:val="24"/>
          <w:szCs w:val="24"/>
        </w:rPr>
        <w:t xml:space="preserve">5.3.2 За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бібліотечних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фондів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чинним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>.</w:t>
      </w:r>
    </w:p>
    <w:p w:rsidR="0054677A" w:rsidRPr="00080C6F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80C6F">
        <w:rPr>
          <w:rFonts w:ascii="Times New Roman" w:hAnsi="Times New Roman" w:cs="Times New Roman"/>
          <w:sz w:val="24"/>
          <w:szCs w:val="24"/>
        </w:rPr>
        <w:t xml:space="preserve">5.3.3 За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функцій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передбачені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677A" w:rsidRPr="00080C6F" w:rsidRDefault="0054677A" w:rsidP="0054677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80C6F">
        <w:rPr>
          <w:rFonts w:ascii="Times New Roman" w:hAnsi="Times New Roman" w:cs="Times New Roman"/>
          <w:sz w:val="24"/>
          <w:szCs w:val="24"/>
        </w:rPr>
        <w:t xml:space="preserve">5.4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Бібліотека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зобов'язана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>:</w:t>
      </w:r>
    </w:p>
    <w:p w:rsidR="0054677A" w:rsidRPr="00080C6F" w:rsidRDefault="0054677A" w:rsidP="0054677A">
      <w:pPr>
        <w:rPr>
          <w:rFonts w:ascii="Times New Roman" w:hAnsi="Times New Roman" w:cs="Times New Roman"/>
          <w:sz w:val="24"/>
          <w:szCs w:val="24"/>
        </w:rPr>
      </w:pPr>
      <w:r w:rsidRPr="00080C6F">
        <w:rPr>
          <w:rFonts w:ascii="Times New Roman" w:hAnsi="Times New Roman" w:cs="Times New Roman"/>
          <w:sz w:val="24"/>
          <w:szCs w:val="24"/>
        </w:rPr>
        <w:t xml:space="preserve">5.4.1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Обслуговувати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користувачів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з “</w:t>
      </w:r>
      <w:proofErr w:type="gramStart"/>
      <w:r w:rsidRPr="00080C6F">
        <w:rPr>
          <w:rFonts w:ascii="Times New Roman" w:hAnsi="Times New Roman" w:cs="Times New Roman"/>
          <w:sz w:val="24"/>
          <w:szCs w:val="24"/>
        </w:rPr>
        <w:t xml:space="preserve">Правилами 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proofErr w:type="gramEnd"/>
      <w:r w:rsidRPr="00080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C6F">
        <w:rPr>
          <w:rFonts w:ascii="Times New Roman" w:hAnsi="Times New Roman" w:cs="Times New Roman"/>
          <w:sz w:val="24"/>
          <w:szCs w:val="24"/>
        </w:rPr>
        <w:t>бібліотекою</w:t>
      </w:r>
      <w:proofErr w:type="spellEnd"/>
      <w:r w:rsidRPr="00080C6F">
        <w:rPr>
          <w:rFonts w:ascii="Times New Roman" w:hAnsi="Times New Roman" w:cs="Times New Roman"/>
          <w:sz w:val="24"/>
          <w:szCs w:val="24"/>
        </w:rPr>
        <w:t xml:space="preserve"> ПТНЗ”.</w:t>
      </w:r>
    </w:p>
    <w:p w:rsidR="002F43B6" w:rsidRPr="00080C6F" w:rsidRDefault="002F43B6" w:rsidP="002F43B6">
      <w:pPr>
        <w:rPr>
          <w:rFonts w:ascii="Times New Roman" w:hAnsi="Times New Roman" w:cs="Times New Roman"/>
        </w:rPr>
      </w:pPr>
      <w:r w:rsidRPr="00080C6F">
        <w:rPr>
          <w:rFonts w:ascii="Times New Roman" w:hAnsi="Times New Roman" w:cs="Times New Roman"/>
        </w:rPr>
        <w:t xml:space="preserve">5.4.2. Не </w:t>
      </w:r>
      <w:proofErr w:type="spellStart"/>
      <w:r w:rsidRPr="00080C6F">
        <w:rPr>
          <w:rFonts w:ascii="Times New Roman" w:hAnsi="Times New Roman" w:cs="Times New Roman"/>
        </w:rPr>
        <w:t>використовувати</w:t>
      </w:r>
      <w:proofErr w:type="spellEnd"/>
      <w:r w:rsidRPr="00080C6F">
        <w:rPr>
          <w:rFonts w:ascii="Times New Roman" w:hAnsi="Times New Roman" w:cs="Times New Roman"/>
        </w:rPr>
        <w:t xml:space="preserve"> </w:t>
      </w:r>
      <w:proofErr w:type="spellStart"/>
      <w:r w:rsidRPr="00080C6F">
        <w:rPr>
          <w:rFonts w:ascii="Times New Roman" w:hAnsi="Times New Roman" w:cs="Times New Roman"/>
        </w:rPr>
        <w:t>відомості</w:t>
      </w:r>
      <w:proofErr w:type="spellEnd"/>
      <w:r w:rsidRPr="00080C6F">
        <w:rPr>
          <w:rFonts w:ascii="Times New Roman" w:hAnsi="Times New Roman" w:cs="Times New Roman"/>
        </w:rPr>
        <w:t xml:space="preserve"> про </w:t>
      </w:r>
      <w:proofErr w:type="spellStart"/>
      <w:r w:rsidRPr="00080C6F">
        <w:rPr>
          <w:rFonts w:ascii="Times New Roman" w:hAnsi="Times New Roman" w:cs="Times New Roman"/>
        </w:rPr>
        <w:t>користувачів</w:t>
      </w:r>
      <w:proofErr w:type="spellEnd"/>
      <w:r w:rsidRPr="00080C6F">
        <w:rPr>
          <w:rFonts w:ascii="Times New Roman" w:hAnsi="Times New Roman" w:cs="Times New Roman"/>
        </w:rPr>
        <w:t xml:space="preserve"> </w:t>
      </w:r>
      <w:proofErr w:type="spellStart"/>
      <w:r w:rsidRPr="00080C6F">
        <w:rPr>
          <w:rFonts w:ascii="Times New Roman" w:hAnsi="Times New Roman" w:cs="Times New Roman"/>
        </w:rPr>
        <w:t>Бібліотеки</w:t>
      </w:r>
      <w:proofErr w:type="spellEnd"/>
      <w:r w:rsidRPr="00080C6F">
        <w:rPr>
          <w:rFonts w:ascii="Times New Roman" w:hAnsi="Times New Roman" w:cs="Times New Roman"/>
        </w:rPr>
        <w:t xml:space="preserve"> та </w:t>
      </w:r>
      <w:proofErr w:type="spellStart"/>
      <w:r w:rsidRPr="00080C6F">
        <w:rPr>
          <w:rFonts w:ascii="Times New Roman" w:hAnsi="Times New Roman" w:cs="Times New Roman"/>
        </w:rPr>
        <w:t>їх</w:t>
      </w:r>
      <w:proofErr w:type="spellEnd"/>
      <w:r w:rsidRPr="00080C6F">
        <w:rPr>
          <w:rFonts w:ascii="Times New Roman" w:hAnsi="Times New Roman" w:cs="Times New Roman"/>
        </w:rPr>
        <w:t xml:space="preserve"> </w:t>
      </w:r>
      <w:proofErr w:type="spellStart"/>
      <w:r w:rsidRPr="00080C6F">
        <w:rPr>
          <w:rFonts w:ascii="Times New Roman" w:hAnsi="Times New Roman" w:cs="Times New Roman"/>
        </w:rPr>
        <w:t>читацькі</w:t>
      </w:r>
      <w:proofErr w:type="spellEnd"/>
      <w:r w:rsidRPr="00080C6F">
        <w:rPr>
          <w:rFonts w:ascii="Times New Roman" w:hAnsi="Times New Roman" w:cs="Times New Roman"/>
        </w:rPr>
        <w:t xml:space="preserve"> </w:t>
      </w:r>
      <w:proofErr w:type="spellStart"/>
      <w:r w:rsidRPr="00080C6F">
        <w:rPr>
          <w:rFonts w:ascii="Times New Roman" w:hAnsi="Times New Roman" w:cs="Times New Roman"/>
        </w:rPr>
        <w:t>інтереси</w:t>
      </w:r>
      <w:proofErr w:type="spellEnd"/>
      <w:r w:rsidRPr="00080C6F">
        <w:rPr>
          <w:rFonts w:ascii="Times New Roman" w:hAnsi="Times New Roman" w:cs="Times New Roman"/>
        </w:rPr>
        <w:t xml:space="preserve"> з будь-</w:t>
      </w:r>
      <w:proofErr w:type="spellStart"/>
      <w:r w:rsidRPr="00080C6F">
        <w:rPr>
          <w:rFonts w:ascii="Times New Roman" w:hAnsi="Times New Roman" w:cs="Times New Roman"/>
        </w:rPr>
        <w:t>якою</w:t>
      </w:r>
      <w:proofErr w:type="spellEnd"/>
      <w:r w:rsidRPr="00080C6F">
        <w:rPr>
          <w:rFonts w:ascii="Times New Roman" w:hAnsi="Times New Roman" w:cs="Times New Roman"/>
        </w:rPr>
        <w:t xml:space="preserve"> метою (</w:t>
      </w:r>
      <w:proofErr w:type="spellStart"/>
      <w:r w:rsidRPr="00080C6F">
        <w:rPr>
          <w:rFonts w:ascii="Times New Roman" w:hAnsi="Times New Roman" w:cs="Times New Roman"/>
        </w:rPr>
        <w:t>крім</w:t>
      </w:r>
      <w:proofErr w:type="spellEnd"/>
      <w:r w:rsidRPr="00080C6F">
        <w:rPr>
          <w:rFonts w:ascii="Times New Roman" w:hAnsi="Times New Roman" w:cs="Times New Roman"/>
        </w:rPr>
        <w:t xml:space="preserve"> </w:t>
      </w:r>
      <w:proofErr w:type="spellStart"/>
      <w:r w:rsidRPr="00080C6F">
        <w:rPr>
          <w:rFonts w:ascii="Times New Roman" w:hAnsi="Times New Roman" w:cs="Times New Roman"/>
        </w:rPr>
        <w:t>наукової</w:t>
      </w:r>
      <w:proofErr w:type="spellEnd"/>
      <w:r w:rsidRPr="00080C6F">
        <w:rPr>
          <w:rFonts w:ascii="Times New Roman" w:hAnsi="Times New Roman" w:cs="Times New Roman"/>
        </w:rPr>
        <w:t xml:space="preserve">), без </w:t>
      </w:r>
      <w:proofErr w:type="spellStart"/>
      <w:r w:rsidRPr="00080C6F">
        <w:rPr>
          <w:rFonts w:ascii="Times New Roman" w:hAnsi="Times New Roman" w:cs="Times New Roman"/>
        </w:rPr>
        <w:t>їхньої</w:t>
      </w:r>
      <w:proofErr w:type="spellEnd"/>
      <w:r w:rsidRPr="00080C6F">
        <w:rPr>
          <w:rFonts w:ascii="Times New Roman" w:hAnsi="Times New Roman" w:cs="Times New Roman"/>
        </w:rPr>
        <w:t xml:space="preserve"> </w:t>
      </w:r>
      <w:proofErr w:type="spellStart"/>
      <w:r w:rsidRPr="00080C6F">
        <w:rPr>
          <w:rFonts w:ascii="Times New Roman" w:hAnsi="Times New Roman" w:cs="Times New Roman"/>
        </w:rPr>
        <w:t>згоди</w:t>
      </w:r>
      <w:proofErr w:type="spellEnd"/>
      <w:r w:rsidRPr="00080C6F">
        <w:rPr>
          <w:rFonts w:ascii="Times New Roman" w:hAnsi="Times New Roman" w:cs="Times New Roman"/>
        </w:rPr>
        <w:t>.</w:t>
      </w:r>
    </w:p>
    <w:p w:rsidR="00F70625" w:rsidRPr="00080C6F" w:rsidRDefault="002F43B6" w:rsidP="002F43B6">
      <w:pPr>
        <w:rPr>
          <w:rFonts w:ascii="Times New Roman" w:hAnsi="Times New Roman" w:cs="Times New Roman"/>
        </w:rPr>
      </w:pPr>
      <w:r w:rsidRPr="00080C6F">
        <w:rPr>
          <w:rFonts w:ascii="Times New Roman" w:hAnsi="Times New Roman" w:cs="Times New Roman"/>
        </w:rPr>
        <w:t xml:space="preserve">5.4.3. </w:t>
      </w:r>
      <w:proofErr w:type="spellStart"/>
      <w:r w:rsidRPr="00080C6F">
        <w:rPr>
          <w:rFonts w:ascii="Times New Roman" w:hAnsi="Times New Roman" w:cs="Times New Roman"/>
        </w:rPr>
        <w:t>Звітуватись</w:t>
      </w:r>
      <w:proofErr w:type="spellEnd"/>
      <w:r w:rsidRPr="00080C6F">
        <w:rPr>
          <w:rFonts w:ascii="Times New Roman" w:hAnsi="Times New Roman" w:cs="Times New Roman"/>
        </w:rPr>
        <w:t xml:space="preserve"> про свою роботу на </w:t>
      </w:r>
      <w:proofErr w:type="spellStart"/>
      <w:r w:rsidRPr="00080C6F">
        <w:rPr>
          <w:rFonts w:ascii="Times New Roman" w:hAnsi="Times New Roman" w:cs="Times New Roman"/>
        </w:rPr>
        <w:t>педагогічних</w:t>
      </w:r>
      <w:proofErr w:type="spellEnd"/>
      <w:r w:rsidRPr="00080C6F">
        <w:rPr>
          <w:rFonts w:ascii="Times New Roman" w:hAnsi="Times New Roman" w:cs="Times New Roman"/>
        </w:rPr>
        <w:t xml:space="preserve"> </w:t>
      </w:r>
      <w:proofErr w:type="spellStart"/>
      <w:r w:rsidRPr="00080C6F">
        <w:rPr>
          <w:rFonts w:ascii="Times New Roman" w:hAnsi="Times New Roman" w:cs="Times New Roman"/>
        </w:rPr>
        <w:t>нарадах</w:t>
      </w:r>
      <w:proofErr w:type="spellEnd"/>
      <w:r w:rsidRPr="00080C6F">
        <w:rPr>
          <w:rFonts w:ascii="Times New Roman" w:hAnsi="Times New Roman" w:cs="Times New Roman"/>
        </w:rPr>
        <w:t xml:space="preserve"> ПТНЗ.</w:t>
      </w:r>
    </w:p>
    <w:sectPr w:rsidR="00F70625" w:rsidRPr="00080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A56" w:rsidRDefault="00A60A56" w:rsidP="0054677A">
      <w:pPr>
        <w:spacing w:after="0" w:line="240" w:lineRule="auto"/>
      </w:pPr>
      <w:r>
        <w:separator/>
      </w:r>
    </w:p>
  </w:endnote>
  <w:endnote w:type="continuationSeparator" w:id="0">
    <w:p w:rsidR="00A60A56" w:rsidRDefault="00A60A56" w:rsidP="00546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A56" w:rsidRDefault="00A60A56" w:rsidP="0054677A">
      <w:pPr>
        <w:spacing w:after="0" w:line="240" w:lineRule="auto"/>
      </w:pPr>
      <w:r>
        <w:separator/>
      </w:r>
    </w:p>
  </w:footnote>
  <w:footnote w:type="continuationSeparator" w:id="0">
    <w:p w:rsidR="00A60A56" w:rsidRDefault="00A60A56" w:rsidP="005467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77A"/>
    <w:rsid w:val="00080C6F"/>
    <w:rsid w:val="001D3FBA"/>
    <w:rsid w:val="002F43B6"/>
    <w:rsid w:val="0054677A"/>
    <w:rsid w:val="005B3B0D"/>
    <w:rsid w:val="00774FC1"/>
    <w:rsid w:val="00851274"/>
    <w:rsid w:val="00A60A56"/>
    <w:rsid w:val="00A62386"/>
    <w:rsid w:val="00CF72FC"/>
    <w:rsid w:val="00F7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91C0F"/>
  <w15:docId w15:val="{8FDA4873-C544-401F-967D-78B48714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77A"/>
  </w:style>
  <w:style w:type="paragraph" w:styleId="a5">
    <w:name w:val="footer"/>
    <w:basedOn w:val="a"/>
    <w:link w:val="a6"/>
    <w:uiPriority w:val="99"/>
    <w:unhideWhenUsed/>
    <w:rsid w:val="005467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77A"/>
  </w:style>
  <w:style w:type="paragraph" w:styleId="a7">
    <w:name w:val="Balloon Text"/>
    <w:basedOn w:val="a"/>
    <w:link w:val="a8"/>
    <w:uiPriority w:val="99"/>
    <w:semiHidden/>
    <w:unhideWhenUsed/>
    <w:rsid w:val="001D3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3FB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623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ktor22@obrazovanie.kharkov.u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strojsoc.ptu.org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irektor22@obrazovanie.khark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F17B1-B842-42BC-A69D-392E1E2C1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5242</Words>
  <Characters>2988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5</cp:revision>
  <cp:lastPrinted>2022-01-20T11:57:00Z</cp:lastPrinted>
  <dcterms:created xsi:type="dcterms:W3CDTF">2018-01-29T09:44:00Z</dcterms:created>
  <dcterms:modified xsi:type="dcterms:W3CDTF">2025-03-04T08:30:00Z</dcterms:modified>
</cp:coreProperties>
</file>